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74F2" w14:textId="6D80FEA8" w:rsidR="00C237BD" w:rsidRPr="00395280" w:rsidRDefault="007916A0" w:rsidP="00C237BD">
      <w:pPr>
        <w:rPr>
          <w:rFonts w:ascii="Calibri" w:hAnsi="Calibri" w:cstheme="minorHAnsi"/>
          <w:b/>
          <w:sz w:val="28"/>
          <w:szCs w:val="24"/>
        </w:rPr>
      </w:pPr>
      <w:r>
        <w:rPr>
          <w:noProof/>
        </w:rPr>
        <mc:AlternateContent>
          <mc:Choice Requires="wps">
            <w:drawing>
              <wp:anchor distT="45720" distB="45720" distL="114300" distR="114300" simplePos="0" relativeHeight="251664384" behindDoc="0" locked="0" layoutInCell="1" allowOverlap="1" wp14:anchorId="2B8C5331" wp14:editId="1860C23E">
                <wp:simplePos x="0" y="0"/>
                <wp:positionH relativeFrom="column">
                  <wp:posOffset>-308610</wp:posOffset>
                </wp:positionH>
                <wp:positionV relativeFrom="paragraph">
                  <wp:posOffset>395605</wp:posOffset>
                </wp:positionV>
                <wp:extent cx="4678045" cy="581891"/>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581891"/>
                        </a:xfrm>
                        <a:prstGeom prst="rect">
                          <a:avLst/>
                        </a:prstGeom>
                        <a:noFill/>
                        <a:ln w="9525">
                          <a:noFill/>
                          <a:miter lim="800000"/>
                          <a:headEnd/>
                          <a:tailEnd/>
                        </a:ln>
                      </wps:spPr>
                      <wps:txbx>
                        <w:txbxContent>
                          <w:p w14:paraId="69CE3F81" w14:textId="77777777" w:rsidR="00C237BD" w:rsidRPr="00395280" w:rsidRDefault="00C237BD" w:rsidP="00C237BD">
                            <w:pPr>
                              <w:spacing w:after="100" w:afterAutospacing="1" w:line="240" w:lineRule="auto"/>
                              <w:contextualSpacing/>
                              <w:jc w:val="center"/>
                              <w:rPr>
                                <w:rFonts w:ascii="Arial" w:hAnsi="Arial" w:cs="Arial"/>
                                <w:b/>
                                <w:color w:val="1F3864" w:themeColor="accent1" w:themeShade="80"/>
                                <w:sz w:val="62"/>
                                <w:szCs w:val="62"/>
                                <w:lang w:val="en-GB"/>
                              </w:rPr>
                            </w:pPr>
                            <w:r>
                              <w:rPr>
                                <w:rFonts w:ascii="Arial" w:hAnsi="Arial" w:cs="Arial"/>
                                <w:b/>
                                <w:color w:val="1F3864" w:themeColor="accent1" w:themeShade="80"/>
                                <w:sz w:val="62"/>
                                <w:szCs w:val="62"/>
                                <w:lang w:val="en-GB"/>
                              </w:rPr>
                              <w:t xml:space="preserve">PDSA </w:t>
                            </w:r>
                            <w:r w:rsidRPr="00395280">
                              <w:rPr>
                                <w:rFonts w:ascii="Arial" w:hAnsi="Arial" w:cs="Arial"/>
                                <w:bCs/>
                                <w:color w:val="1F3864" w:themeColor="accent1" w:themeShade="80"/>
                                <w:sz w:val="62"/>
                                <w:szCs w:val="62"/>
                                <w:lang w:val="en-GB"/>
                              </w:rPr>
                              <w:t>Cycle</w:t>
                            </w:r>
                            <w:r>
                              <w:rPr>
                                <w:rFonts w:ascii="Arial" w:hAnsi="Arial" w:cs="Arial"/>
                                <w:b/>
                                <w:color w:val="1F3864" w:themeColor="accent1" w:themeShade="80"/>
                                <w:sz w:val="62"/>
                                <w:szCs w:val="6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C5331" id="_x0000_t202" coordsize="21600,21600" o:spt="202" path="m,l,21600r21600,l21600,xe">
                <v:stroke joinstyle="miter"/>
                <v:path gradientshapeok="t" o:connecttype="rect"/>
              </v:shapetype>
              <v:shape id="Text Box 2" o:spid="_x0000_s1026" type="#_x0000_t202" style="position:absolute;margin-left:-24.3pt;margin-top:31.15pt;width:368.35pt;height:45.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" filled="f" stroked="f">
                <v:textbox>
                  <w:txbxContent>
                    <w:p w14:paraId="69CE3F81" w14:textId="77777777" w:rsidR="00C237BD" w:rsidRPr="00395280" w:rsidRDefault="00C237BD" w:rsidP="00C237BD">
                      <w:pPr>
                        <w:spacing w:after="100" w:afterAutospacing="1" w:line="240" w:lineRule="auto"/>
                        <w:contextualSpacing/>
                        <w:jc w:val="center"/>
                        <w:rPr>
                          <w:rFonts w:ascii="Arial" w:hAnsi="Arial" w:cs="Arial"/>
                          <w:b/>
                          <w:color w:val="1F3864" w:themeColor="accent1" w:themeShade="80"/>
                          <w:sz w:val="62"/>
                          <w:szCs w:val="62"/>
                          <w:lang w:val="en-GB"/>
                        </w:rPr>
                      </w:pPr>
                      <w:r>
                        <w:rPr>
                          <w:rFonts w:ascii="Arial" w:hAnsi="Arial" w:cs="Arial"/>
                          <w:b/>
                          <w:color w:val="1F3864" w:themeColor="accent1" w:themeShade="80"/>
                          <w:sz w:val="62"/>
                          <w:szCs w:val="62"/>
                          <w:lang w:val="en-GB"/>
                        </w:rPr>
                        <w:t xml:space="preserve">PDSA </w:t>
                      </w:r>
                      <w:r w:rsidRPr="00395280">
                        <w:rPr>
                          <w:rFonts w:ascii="Arial" w:hAnsi="Arial" w:cs="Arial"/>
                          <w:bCs/>
                          <w:color w:val="1F3864" w:themeColor="accent1" w:themeShade="80"/>
                          <w:sz w:val="62"/>
                          <w:szCs w:val="62"/>
                          <w:lang w:val="en-GB"/>
                        </w:rPr>
                        <w:t>Cycle</w:t>
                      </w:r>
                      <w:r>
                        <w:rPr>
                          <w:rFonts w:ascii="Arial" w:hAnsi="Arial" w:cs="Arial"/>
                          <w:b/>
                          <w:color w:val="1F3864" w:themeColor="accent1" w:themeShade="80"/>
                          <w:sz w:val="62"/>
                          <w:szCs w:val="62"/>
                          <w:lang w:val="en-GB"/>
                        </w:rPr>
                        <w:t xml:space="preserve"> </w:t>
                      </w:r>
                    </w:p>
                  </w:txbxContent>
                </v:textbox>
              </v:shape>
            </w:pict>
          </mc:Fallback>
        </mc:AlternateContent>
      </w:r>
      <w:r w:rsidR="00C237BD">
        <w:rPr>
          <w:noProof/>
        </w:rPr>
        <w:drawing>
          <wp:anchor distT="152400" distB="152400" distL="152400" distR="152400" simplePos="0" relativeHeight="251663360" behindDoc="0" locked="0" layoutInCell="1" allowOverlap="1" wp14:anchorId="28355D40" wp14:editId="58B40DC3">
            <wp:simplePos x="0" y="0"/>
            <wp:positionH relativeFrom="page">
              <wp:posOffset>6692265</wp:posOffset>
            </wp:positionH>
            <wp:positionV relativeFrom="page">
              <wp:posOffset>552450</wp:posOffset>
            </wp:positionV>
            <wp:extent cx="3261360" cy="886460"/>
            <wp:effectExtent l="0" t="0" r="2540" b="2540"/>
            <wp:wrapTopAndBottom distT="152400" distB="152400"/>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10;&#10;Description automatically generated with medium confidence"/>
                    <pic:cNvPicPr>
                      <a:picLocks noChangeAspect="1"/>
                    </pic:cNvPicPr>
                  </pic:nvPicPr>
                  <pic:blipFill>
                    <a:blip r:embed="rId5"/>
                    <a:stretch>
                      <a:fillRect/>
                    </a:stretch>
                  </pic:blipFill>
                  <pic:spPr>
                    <a:xfrm>
                      <a:off x="0" y="0"/>
                      <a:ext cx="3261360" cy="8864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237BD" w:rsidRPr="00C84C40">
        <w:rPr>
          <w:rFonts w:ascii="Calibri" w:hAnsi="Calibri" w:cstheme="minorHAnsi"/>
          <w:b/>
          <w:sz w:val="24"/>
          <w:szCs w:val="24"/>
        </w:rPr>
        <w:t>Model for Improvement: Three questions for improvement</w:t>
      </w:r>
    </w:p>
    <w:p w14:paraId="6BC53191" w14:textId="77777777" w:rsidR="00C237BD" w:rsidRPr="00C84C40" w:rsidRDefault="00C237BD" w:rsidP="00C237BD">
      <w:pPr>
        <w:pStyle w:val="ListParagraph"/>
        <w:numPr>
          <w:ilvl w:val="0"/>
          <w:numId w:val="2"/>
        </w:numPr>
        <w:rPr>
          <w:rFonts w:cstheme="minorHAnsi"/>
          <w:b/>
        </w:rPr>
      </w:pPr>
      <w:r w:rsidRPr="00C84C40">
        <w:rPr>
          <w:rFonts w:cstheme="minorHAnsi"/>
          <w:b/>
        </w:rPr>
        <w:t>What are we trying to accomplish (aim)</w:t>
      </w:r>
      <w:r>
        <w:rPr>
          <w:rFonts w:cstheme="minorHAnsi"/>
          <w:b/>
        </w:rPr>
        <w:t>?</w:t>
      </w:r>
    </w:p>
    <w:p w14:paraId="070B76B9" w14:textId="77777777" w:rsidR="00C237BD" w:rsidRDefault="00C237BD" w:rsidP="00C237BD">
      <w:pPr>
        <w:pStyle w:val="ListParagraph"/>
        <w:numPr>
          <w:ilvl w:val="0"/>
          <w:numId w:val="2"/>
        </w:numPr>
        <w:rPr>
          <w:rFonts w:cstheme="minorHAnsi"/>
          <w:b/>
        </w:rPr>
      </w:pPr>
      <w:r w:rsidRPr="00C84C40">
        <w:rPr>
          <w:rFonts w:cstheme="minorHAnsi"/>
          <w:b/>
        </w:rPr>
        <w:t>How will we know that chan</w:t>
      </w:r>
      <w:r>
        <w:rPr>
          <w:rFonts w:cstheme="minorHAnsi"/>
          <w:b/>
        </w:rPr>
        <w:t>ge is an improvement (measures)?</w:t>
      </w:r>
    </w:p>
    <w:p w14:paraId="5DD6522D" w14:textId="7AD3D94A" w:rsidR="00C237BD" w:rsidRPr="00F70F86" w:rsidRDefault="00C237BD" w:rsidP="00C237BD">
      <w:pPr>
        <w:pStyle w:val="ListParagraph"/>
        <w:numPr>
          <w:ilvl w:val="0"/>
          <w:numId w:val="2"/>
        </w:numPr>
        <w:rPr>
          <w:rFonts w:cstheme="minorHAnsi"/>
          <w:b/>
        </w:rPr>
      </w:pPr>
      <w:r w:rsidRPr="003954AC">
        <w:rPr>
          <w:rFonts w:cstheme="minorHAnsi"/>
          <w:b/>
        </w:rPr>
        <w:t xml:space="preserve">What change can we make that will result in an improvement (ideas, hunches, theories)? </w:t>
      </w:r>
    </w:p>
    <w:p w14:paraId="021B6051" w14:textId="2BDC2E41" w:rsidR="00C237BD" w:rsidRDefault="00C237BD" w:rsidP="00C237BD">
      <w:pPr>
        <w:rPr>
          <w:rFonts w:cstheme="minorHAnsi"/>
          <w:b/>
        </w:rPr>
      </w:pPr>
    </w:p>
    <w:p w14:paraId="6F4AC057" w14:textId="742E18C3" w:rsidR="00C237BD" w:rsidRDefault="00C237BD" w:rsidP="00C237BD">
      <w:pPr>
        <w:rPr>
          <w:rFonts w:cstheme="minorHAnsi"/>
          <w:b/>
        </w:rPr>
      </w:pPr>
    </w:p>
    <w:p w14:paraId="21C1BD4D" w14:textId="2778EC66" w:rsidR="00C237BD" w:rsidRDefault="00BA4A14" w:rsidP="00C237BD">
      <w:pPr>
        <w:rPr>
          <w:rFonts w:cstheme="minorHAnsi"/>
          <w:b/>
        </w:rPr>
      </w:pPr>
      <w:r w:rsidRPr="003954AC">
        <w:rPr>
          <w:rFonts w:cstheme="minorHAnsi"/>
          <w:b/>
          <w:noProof/>
          <w:lang w:val="en-GB" w:eastAsia="en-GB"/>
        </w:rPr>
        <mc:AlternateContent>
          <mc:Choice Requires="wps">
            <w:drawing>
              <wp:anchor distT="0" distB="0" distL="114300" distR="114300" simplePos="0" relativeHeight="251659264" behindDoc="0" locked="0" layoutInCell="1" allowOverlap="1" wp14:anchorId="08320EDD" wp14:editId="2A1377BB">
                <wp:simplePos x="0" y="0"/>
                <wp:positionH relativeFrom="column">
                  <wp:posOffset>274886</wp:posOffset>
                </wp:positionH>
                <wp:positionV relativeFrom="paragraph">
                  <wp:posOffset>276462</wp:posOffset>
                </wp:positionV>
                <wp:extent cx="1775460" cy="744220"/>
                <wp:effectExtent l="0" t="0" r="1524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744220"/>
                        </a:xfrm>
                        <a:prstGeom prst="rect">
                          <a:avLst/>
                        </a:prstGeom>
                        <a:solidFill>
                          <a:srgbClr val="FFFFFF"/>
                        </a:solidFill>
                        <a:ln w="9525">
                          <a:solidFill>
                            <a:srgbClr val="000000"/>
                          </a:solidFill>
                          <a:miter lim="800000"/>
                          <a:headEnd/>
                          <a:tailEnd/>
                        </a:ln>
                      </wps:spPr>
                      <wps:txbx>
                        <w:txbxContent>
                          <w:p w14:paraId="2BCA52FA" w14:textId="77777777" w:rsidR="00C237BD" w:rsidRDefault="00C237BD" w:rsidP="00C237BD">
                            <w:r w:rsidRPr="003954AC">
                              <w:t>What changes are we going to make based on our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20EDD" id="_x0000_s1027" type="#_x0000_t202" style="position:absolute;margin-left:21.65pt;margin-top:21.75pt;width:139.8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">
                <v:textbox>
                  <w:txbxContent>
                    <w:p w14:paraId="2BCA52FA" w14:textId="77777777" w:rsidR="00C237BD" w:rsidRDefault="00C237BD" w:rsidP="00C237BD">
                      <w:r w:rsidRPr="003954AC">
                        <w:t>What changes are we going to make based on our findings?</w:t>
                      </w:r>
                    </w:p>
                  </w:txbxContent>
                </v:textbox>
              </v:shape>
            </w:pict>
          </mc:Fallback>
        </mc:AlternateContent>
      </w:r>
      <w:r w:rsidRPr="003954AC">
        <w:rPr>
          <w:rFonts w:cstheme="minorHAnsi"/>
          <w:b/>
          <w:noProof/>
          <w:lang w:val="en-GB" w:eastAsia="en-GB"/>
        </w:rPr>
        <mc:AlternateContent>
          <mc:Choice Requires="wps">
            <w:drawing>
              <wp:anchor distT="0" distB="0" distL="114300" distR="114300" simplePos="0" relativeHeight="251660288" behindDoc="0" locked="0" layoutInCell="1" allowOverlap="1" wp14:anchorId="081E74D6" wp14:editId="5891A035">
                <wp:simplePos x="0" y="0"/>
                <wp:positionH relativeFrom="column">
                  <wp:posOffset>4374706</wp:posOffset>
                </wp:positionH>
                <wp:positionV relativeFrom="paragraph">
                  <wp:posOffset>274940</wp:posOffset>
                </wp:positionV>
                <wp:extent cx="1722120" cy="1403985"/>
                <wp:effectExtent l="0" t="0" r="1778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403985"/>
                        </a:xfrm>
                        <a:prstGeom prst="rect">
                          <a:avLst/>
                        </a:prstGeom>
                        <a:solidFill>
                          <a:srgbClr val="FFFFFF"/>
                        </a:solidFill>
                        <a:ln w="9525">
                          <a:solidFill>
                            <a:srgbClr val="000000"/>
                          </a:solidFill>
                          <a:miter lim="800000"/>
                          <a:headEnd/>
                          <a:tailEnd/>
                        </a:ln>
                      </wps:spPr>
                      <wps:txbx>
                        <w:txbxContent>
                          <w:p w14:paraId="189A0FF9" w14:textId="77777777" w:rsidR="00C237BD" w:rsidRDefault="00C237BD" w:rsidP="00C237BD">
                            <w:r w:rsidRPr="003954AC">
                              <w:t>What exactly are we going to 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E74D6" id="_x0000_s1028" type="#_x0000_t202" style="position:absolute;margin-left:344.45pt;margin-top:21.65pt;width:135.6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">
                <v:textbox style="mso-fit-shape-to-text:t">
                  <w:txbxContent>
                    <w:p w14:paraId="189A0FF9" w14:textId="77777777" w:rsidR="00C237BD" w:rsidRDefault="00C237BD" w:rsidP="00C237BD">
                      <w:r w:rsidRPr="003954AC">
                        <w:t>What exactly are we going to do?</w:t>
                      </w:r>
                    </w:p>
                  </w:txbxContent>
                </v:textbox>
              </v:shape>
            </w:pict>
          </mc:Fallback>
        </mc:AlternateContent>
      </w:r>
      <w:r>
        <w:rPr>
          <w:noProof/>
          <w:lang w:val="en-GB" w:eastAsia="en-GB"/>
        </w:rPr>
        <w:drawing>
          <wp:anchor distT="0" distB="0" distL="114300" distR="114300" simplePos="0" relativeHeight="251665408" behindDoc="1" locked="0" layoutInCell="1" allowOverlap="1" wp14:anchorId="217B16CE" wp14:editId="0C2B8EE2">
            <wp:simplePos x="0" y="0"/>
            <wp:positionH relativeFrom="column">
              <wp:posOffset>2032000</wp:posOffset>
            </wp:positionH>
            <wp:positionV relativeFrom="paragraph">
              <wp:posOffset>277923</wp:posOffset>
            </wp:positionV>
            <wp:extent cx="2254250" cy="2083435"/>
            <wp:effectExtent l="0" t="0" r="0" b="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2087E88C" w14:textId="27EE3677" w:rsidR="00C237BD" w:rsidRDefault="00C237BD" w:rsidP="00C237BD">
      <w:pPr>
        <w:rPr>
          <w:rFonts w:cstheme="minorHAnsi"/>
          <w:b/>
        </w:rPr>
      </w:pPr>
    </w:p>
    <w:p w14:paraId="18F117D5" w14:textId="3F46667A" w:rsidR="00C237BD" w:rsidRDefault="00C237BD" w:rsidP="00C237BD">
      <w:pPr>
        <w:rPr>
          <w:rFonts w:cstheme="minorHAnsi"/>
          <w:b/>
        </w:rPr>
      </w:pPr>
    </w:p>
    <w:p w14:paraId="742BF91A" w14:textId="17DD8C7D" w:rsidR="00C237BD" w:rsidRDefault="00C237BD" w:rsidP="00C237BD">
      <w:pPr>
        <w:rPr>
          <w:rFonts w:cstheme="minorHAnsi"/>
          <w:b/>
        </w:rPr>
      </w:pPr>
    </w:p>
    <w:p w14:paraId="56005986" w14:textId="28EE1BAD" w:rsidR="00C237BD" w:rsidRDefault="00BA4A14" w:rsidP="00C237BD">
      <w:pPr>
        <w:rPr>
          <w:rFonts w:cstheme="minorHAnsi"/>
          <w:b/>
        </w:rPr>
      </w:pPr>
      <w:r w:rsidRPr="003954AC">
        <w:rPr>
          <w:rFonts w:cstheme="minorHAnsi"/>
          <w:b/>
          <w:noProof/>
          <w:lang w:val="en-GB" w:eastAsia="en-GB"/>
        </w:rPr>
        <mc:AlternateContent>
          <mc:Choice Requires="wps">
            <w:drawing>
              <wp:anchor distT="0" distB="0" distL="114300" distR="114300" simplePos="0" relativeHeight="251662336" behindDoc="0" locked="0" layoutInCell="1" allowOverlap="1" wp14:anchorId="1CD6FCC2" wp14:editId="48B4B2F1">
                <wp:simplePos x="0" y="0"/>
                <wp:positionH relativeFrom="column">
                  <wp:posOffset>4357722</wp:posOffset>
                </wp:positionH>
                <wp:positionV relativeFrom="paragraph">
                  <wp:posOffset>208150</wp:posOffset>
                </wp:positionV>
                <wp:extent cx="1658620" cy="467360"/>
                <wp:effectExtent l="0" t="0" r="17780"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467360"/>
                        </a:xfrm>
                        <a:prstGeom prst="rect">
                          <a:avLst/>
                        </a:prstGeom>
                        <a:solidFill>
                          <a:srgbClr val="FFFFFF"/>
                        </a:solidFill>
                        <a:ln w="9525">
                          <a:solidFill>
                            <a:srgbClr val="000000"/>
                          </a:solidFill>
                          <a:miter lim="800000"/>
                          <a:headEnd/>
                          <a:tailEnd/>
                        </a:ln>
                      </wps:spPr>
                      <wps:txbx>
                        <w:txbxContent>
                          <w:p w14:paraId="5DF48DA4" w14:textId="77777777" w:rsidR="00C237BD" w:rsidRDefault="00C237BD" w:rsidP="00C237BD">
                            <w:r w:rsidRPr="003954AC">
                              <w:t>When and how did we do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6FCC2" id="_x0000_s1029" type="#_x0000_t202" style="position:absolute;margin-left:343.15pt;margin-top:16.4pt;width:130.6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">
                <v:textbox>
                  <w:txbxContent>
                    <w:p w14:paraId="5DF48DA4" w14:textId="77777777" w:rsidR="00C237BD" w:rsidRDefault="00C237BD" w:rsidP="00C237BD">
                      <w:r w:rsidRPr="003954AC">
                        <w:t>When and how did we do it?</w:t>
                      </w:r>
                    </w:p>
                  </w:txbxContent>
                </v:textbox>
              </v:shape>
            </w:pict>
          </mc:Fallback>
        </mc:AlternateContent>
      </w:r>
    </w:p>
    <w:tbl>
      <w:tblPr>
        <w:tblStyle w:val="TableGrid"/>
        <w:tblpPr w:leftFromText="180" w:rightFromText="180" w:vertAnchor="text" w:horzAnchor="margin" w:tblpY="1445"/>
        <w:tblW w:w="15446" w:type="dxa"/>
        <w:tblLook w:val="04A0" w:firstRow="1" w:lastRow="0" w:firstColumn="1" w:lastColumn="0" w:noHBand="0" w:noVBand="1"/>
      </w:tblPr>
      <w:tblGrid>
        <w:gridCol w:w="5670"/>
        <w:gridCol w:w="9776"/>
      </w:tblGrid>
      <w:tr w:rsidR="00C237BD" w:rsidRPr="00266B27" w14:paraId="2961D3D5" w14:textId="77777777" w:rsidTr="00D17D7F">
        <w:trPr>
          <w:trHeight w:val="3676"/>
        </w:trPr>
        <w:tc>
          <w:tcPr>
            <w:tcW w:w="5670" w:type="dxa"/>
          </w:tcPr>
          <w:p w14:paraId="667745EA" w14:textId="77777777" w:rsidR="00C237BD" w:rsidRPr="00266B27" w:rsidRDefault="00C237BD" w:rsidP="00D17D7F">
            <w:pPr>
              <w:rPr>
                <w:rFonts w:cstheme="minorHAnsi"/>
                <w:b/>
              </w:rPr>
            </w:pPr>
            <w:r w:rsidRPr="00266B27">
              <w:rPr>
                <w:rFonts w:cstheme="minorHAnsi"/>
                <w:b/>
              </w:rPr>
              <w:t xml:space="preserve">Plan </w:t>
            </w:r>
          </w:p>
          <w:p w14:paraId="08C212DA" w14:textId="77777777" w:rsidR="00C237BD" w:rsidRPr="00266B27" w:rsidRDefault="00C237BD" w:rsidP="00D17D7F">
            <w:pPr>
              <w:pStyle w:val="ListParagraph"/>
              <w:numPr>
                <w:ilvl w:val="0"/>
                <w:numId w:val="1"/>
              </w:numPr>
              <w:ind w:left="180" w:hanging="180"/>
              <w:rPr>
                <w:rFonts w:asciiTheme="minorHAnsi" w:hAnsiTheme="minorHAnsi" w:cstheme="minorHAnsi"/>
                <w:sz w:val="22"/>
              </w:rPr>
            </w:pPr>
            <w:r w:rsidRPr="00266B27">
              <w:rPr>
                <w:rFonts w:asciiTheme="minorHAnsi" w:hAnsiTheme="minorHAnsi" w:cstheme="minorHAnsi"/>
                <w:sz w:val="22"/>
              </w:rPr>
              <w:t>What is the objective of the test?</w:t>
            </w:r>
          </w:p>
          <w:p w14:paraId="1859FDCE" w14:textId="77777777" w:rsidR="00C237BD" w:rsidRPr="00266B27" w:rsidRDefault="00C237BD" w:rsidP="00D17D7F">
            <w:pPr>
              <w:pStyle w:val="ListParagraph"/>
              <w:numPr>
                <w:ilvl w:val="0"/>
                <w:numId w:val="1"/>
              </w:numPr>
              <w:ind w:left="180" w:hanging="180"/>
              <w:rPr>
                <w:rFonts w:asciiTheme="minorHAnsi" w:hAnsiTheme="minorHAnsi" w:cstheme="minorHAnsi"/>
                <w:sz w:val="22"/>
              </w:rPr>
            </w:pPr>
            <w:r w:rsidRPr="00266B27">
              <w:rPr>
                <w:rFonts w:asciiTheme="minorHAnsi" w:hAnsiTheme="minorHAnsi" w:cstheme="minorHAnsi"/>
                <w:sz w:val="22"/>
              </w:rPr>
              <w:t>What do you predict will happen and why?</w:t>
            </w:r>
          </w:p>
          <w:p w14:paraId="4F6A7BB0" w14:textId="77777777" w:rsidR="00C237BD" w:rsidRPr="00266B27" w:rsidRDefault="00C237BD" w:rsidP="00D17D7F">
            <w:pPr>
              <w:pStyle w:val="ListParagraph"/>
              <w:numPr>
                <w:ilvl w:val="0"/>
                <w:numId w:val="1"/>
              </w:numPr>
              <w:ind w:left="180" w:hanging="180"/>
              <w:rPr>
                <w:rFonts w:asciiTheme="minorHAnsi" w:hAnsiTheme="minorHAnsi" w:cstheme="minorHAnsi"/>
                <w:sz w:val="22"/>
              </w:rPr>
            </w:pPr>
            <w:r w:rsidRPr="00266B27">
              <w:rPr>
                <w:rFonts w:asciiTheme="minorHAnsi" w:hAnsiTheme="minorHAnsi" w:cstheme="minorHAnsi"/>
                <w:sz w:val="22"/>
              </w:rPr>
              <w:t>What change will you make?</w:t>
            </w:r>
          </w:p>
          <w:p w14:paraId="4317DD16" w14:textId="77777777" w:rsidR="00C237BD" w:rsidRPr="00266B27" w:rsidRDefault="00C237BD" w:rsidP="00D17D7F">
            <w:pPr>
              <w:pStyle w:val="ListParagraph"/>
              <w:numPr>
                <w:ilvl w:val="0"/>
                <w:numId w:val="1"/>
              </w:numPr>
              <w:ind w:left="180" w:hanging="180"/>
              <w:rPr>
                <w:rFonts w:asciiTheme="minorHAnsi" w:hAnsiTheme="minorHAnsi" w:cstheme="minorHAnsi"/>
                <w:sz w:val="22"/>
              </w:rPr>
            </w:pPr>
            <w:r w:rsidRPr="00266B27">
              <w:rPr>
                <w:rFonts w:asciiTheme="minorHAnsi" w:hAnsiTheme="minorHAnsi" w:cstheme="minorHAnsi"/>
                <w:sz w:val="22"/>
              </w:rPr>
              <w:t>Who will it involve (</w:t>
            </w:r>
            <w:proofErr w:type="gramStart"/>
            <w:r w:rsidRPr="00266B27">
              <w:rPr>
                <w:rFonts w:asciiTheme="minorHAnsi" w:hAnsiTheme="minorHAnsi" w:cstheme="minorHAnsi"/>
                <w:sz w:val="22"/>
              </w:rPr>
              <w:t>e.g.</w:t>
            </w:r>
            <w:proofErr w:type="gramEnd"/>
            <w:r w:rsidRPr="00266B27">
              <w:rPr>
                <w:rFonts w:asciiTheme="minorHAnsi" w:hAnsiTheme="minorHAnsi" w:cstheme="minorHAnsi"/>
                <w:sz w:val="22"/>
              </w:rPr>
              <w:t xml:space="preserve"> one unit, one floor, one department)</w:t>
            </w:r>
            <w:r>
              <w:rPr>
                <w:rFonts w:asciiTheme="minorHAnsi" w:hAnsiTheme="minorHAnsi" w:cstheme="minorHAnsi"/>
                <w:sz w:val="22"/>
              </w:rPr>
              <w:t>?</w:t>
            </w:r>
          </w:p>
          <w:p w14:paraId="05898025" w14:textId="77777777" w:rsidR="00C237BD" w:rsidRPr="00266B27" w:rsidRDefault="00C237BD" w:rsidP="00D17D7F">
            <w:pPr>
              <w:pStyle w:val="ListParagraph"/>
              <w:numPr>
                <w:ilvl w:val="0"/>
                <w:numId w:val="1"/>
              </w:numPr>
              <w:ind w:left="180" w:hanging="180"/>
              <w:rPr>
                <w:rFonts w:asciiTheme="minorHAnsi" w:hAnsiTheme="minorHAnsi" w:cstheme="minorHAnsi"/>
                <w:sz w:val="22"/>
              </w:rPr>
            </w:pPr>
            <w:r w:rsidRPr="00266B27">
              <w:rPr>
                <w:rFonts w:asciiTheme="minorHAnsi" w:hAnsiTheme="minorHAnsi" w:cstheme="minorHAnsi"/>
                <w:sz w:val="22"/>
              </w:rPr>
              <w:t>How long will the change take to implement</w:t>
            </w:r>
            <w:r>
              <w:rPr>
                <w:rFonts w:asciiTheme="minorHAnsi" w:hAnsiTheme="minorHAnsi" w:cstheme="minorHAnsi"/>
                <w:sz w:val="22"/>
              </w:rPr>
              <w:t>?</w:t>
            </w:r>
          </w:p>
          <w:p w14:paraId="0705B52E" w14:textId="77777777" w:rsidR="00C237BD" w:rsidRPr="00266B27" w:rsidRDefault="00C237BD" w:rsidP="00D17D7F">
            <w:pPr>
              <w:pStyle w:val="ListParagraph"/>
              <w:numPr>
                <w:ilvl w:val="0"/>
                <w:numId w:val="1"/>
              </w:numPr>
              <w:ind w:left="180" w:hanging="180"/>
              <w:rPr>
                <w:rFonts w:asciiTheme="minorHAnsi" w:hAnsiTheme="minorHAnsi" w:cstheme="minorHAnsi"/>
                <w:sz w:val="22"/>
              </w:rPr>
            </w:pPr>
            <w:r w:rsidRPr="00266B27">
              <w:rPr>
                <w:rFonts w:asciiTheme="minorHAnsi" w:hAnsiTheme="minorHAnsi" w:cstheme="minorHAnsi"/>
                <w:sz w:val="22"/>
              </w:rPr>
              <w:t>What resources will they need?</w:t>
            </w:r>
          </w:p>
          <w:p w14:paraId="01045FDC" w14:textId="77777777" w:rsidR="00C237BD" w:rsidRPr="00266B27" w:rsidRDefault="00C237BD" w:rsidP="00D17D7F">
            <w:pPr>
              <w:pStyle w:val="ListParagraph"/>
              <w:numPr>
                <w:ilvl w:val="0"/>
                <w:numId w:val="1"/>
              </w:numPr>
              <w:ind w:left="180" w:hanging="180"/>
              <w:rPr>
                <w:rFonts w:asciiTheme="minorHAnsi" w:hAnsiTheme="minorHAnsi" w:cstheme="minorHAnsi"/>
              </w:rPr>
            </w:pPr>
            <w:r w:rsidRPr="00266B27">
              <w:rPr>
                <w:rFonts w:asciiTheme="minorHAnsi" w:hAnsiTheme="minorHAnsi" w:cstheme="minorHAnsi"/>
                <w:sz w:val="22"/>
              </w:rPr>
              <w:t xml:space="preserve">What data need to be collected? </w:t>
            </w:r>
          </w:p>
        </w:tc>
        <w:tc>
          <w:tcPr>
            <w:tcW w:w="9776" w:type="dxa"/>
          </w:tcPr>
          <w:p w14:paraId="1FDE2C9A" w14:textId="77777777" w:rsidR="00C237BD" w:rsidRPr="00266B27" w:rsidRDefault="00C237BD" w:rsidP="00D17D7F">
            <w:pPr>
              <w:rPr>
                <w:rFonts w:cstheme="minorHAnsi"/>
              </w:rPr>
            </w:pPr>
            <w:r w:rsidRPr="00266B27">
              <w:rPr>
                <w:rFonts w:cstheme="minorHAnsi"/>
                <w:b/>
              </w:rPr>
              <w:t xml:space="preserve">List your action steps along with person(s) responsible and </w:t>
            </w:r>
            <w:proofErr w:type="gramStart"/>
            <w:r w:rsidRPr="00266B27">
              <w:rPr>
                <w:rFonts w:cstheme="minorHAnsi"/>
                <w:b/>
              </w:rPr>
              <w:t>time line</w:t>
            </w:r>
            <w:proofErr w:type="gramEnd"/>
            <w:r w:rsidRPr="00266B27">
              <w:rPr>
                <w:rFonts w:cstheme="minorHAnsi"/>
              </w:rPr>
              <w:t xml:space="preserve"> </w:t>
            </w:r>
          </w:p>
        </w:tc>
      </w:tr>
      <w:tr w:rsidR="00C237BD" w:rsidRPr="00266B27" w14:paraId="5E75B7F2" w14:textId="77777777" w:rsidTr="00D17D7F">
        <w:trPr>
          <w:trHeight w:val="2823"/>
        </w:trPr>
        <w:tc>
          <w:tcPr>
            <w:tcW w:w="5670" w:type="dxa"/>
          </w:tcPr>
          <w:p w14:paraId="29086716" w14:textId="77777777" w:rsidR="00C237BD" w:rsidRPr="00266B27" w:rsidRDefault="00C237BD" w:rsidP="00D17D7F">
            <w:pPr>
              <w:spacing w:line="319" w:lineRule="atLeast"/>
              <w:textAlignment w:val="top"/>
              <w:rPr>
                <w:rFonts w:cstheme="minorHAnsi"/>
                <w:b/>
              </w:rPr>
            </w:pPr>
            <w:r w:rsidRPr="00266B27">
              <w:rPr>
                <w:rFonts w:cstheme="minorHAnsi"/>
                <w:b/>
              </w:rPr>
              <w:t xml:space="preserve">Do </w:t>
            </w:r>
          </w:p>
          <w:p w14:paraId="42678AE0" w14:textId="77777777" w:rsidR="00C237BD" w:rsidRPr="00266B27" w:rsidRDefault="00C237BD" w:rsidP="00D17D7F">
            <w:pPr>
              <w:pStyle w:val="ListParagraph"/>
              <w:numPr>
                <w:ilvl w:val="0"/>
                <w:numId w:val="4"/>
              </w:numPr>
              <w:ind w:left="187" w:hanging="187"/>
              <w:textAlignment w:val="top"/>
              <w:rPr>
                <w:rFonts w:asciiTheme="minorHAnsi" w:eastAsia="Times New Roman" w:hAnsiTheme="minorHAnsi" w:cstheme="minorHAnsi"/>
                <w:sz w:val="22"/>
              </w:rPr>
            </w:pPr>
            <w:r w:rsidRPr="00266B27">
              <w:rPr>
                <w:rFonts w:asciiTheme="minorHAnsi" w:hAnsiTheme="minorHAnsi" w:cstheme="minorHAnsi"/>
                <w:sz w:val="22"/>
              </w:rPr>
              <w:t xml:space="preserve">Implement the change. </w:t>
            </w:r>
            <w:r w:rsidRPr="00266B27">
              <w:rPr>
                <w:rFonts w:asciiTheme="minorHAnsi" w:eastAsia="Times New Roman" w:hAnsiTheme="minorHAnsi" w:cstheme="minorHAnsi"/>
                <w:sz w:val="22"/>
              </w:rPr>
              <w:t>Try out the test on a small scale.</w:t>
            </w:r>
          </w:p>
          <w:p w14:paraId="19478756" w14:textId="77777777" w:rsidR="00C237BD" w:rsidRPr="00266B27" w:rsidRDefault="00C237BD" w:rsidP="00D17D7F">
            <w:pPr>
              <w:numPr>
                <w:ilvl w:val="0"/>
                <w:numId w:val="3"/>
              </w:numPr>
              <w:spacing w:after="0" w:line="240" w:lineRule="auto"/>
              <w:ind w:left="187" w:hanging="187"/>
              <w:textAlignment w:val="top"/>
              <w:rPr>
                <w:rFonts w:eastAsia="Times New Roman" w:cstheme="minorHAnsi"/>
                <w:szCs w:val="24"/>
              </w:rPr>
            </w:pPr>
            <w:r w:rsidRPr="00266B27">
              <w:rPr>
                <w:rFonts w:eastAsia="Times New Roman" w:cstheme="minorHAnsi"/>
                <w:szCs w:val="24"/>
              </w:rPr>
              <w:t xml:space="preserve">Carry out the test. </w:t>
            </w:r>
          </w:p>
          <w:p w14:paraId="681FA2D7" w14:textId="77777777" w:rsidR="00C237BD" w:rsidRPr="00266B27" w:rsidRDefault="00C237BD" w:rsidP="00D17D7F">
            <w:pPr>
              <w:numPr>
                <w:ilvl w:val="0"/>
                <w:numId w:val="3"/>
              </w:numPr>
              <w:spacing w:after="0" w:line="240" w:lineRule="auto"/>
              <w:ind w:left="187" w:hanging="187"/>
              <w:textAlignment w:val="top"/>
              <w:rPr>
                <w:rFonts w:eastAsia="Times New Roman" w:cstheme="minorHAnsi"/>
                <w:szCs w:val="24"/>
              </w:rPr>
            </w:pPr>
            <w:r w:rsidRPr="00266B27">
              <w:rPr>
                <w:rFonts w:eastAsia="Times New Roman" w:cstheme="minorHAnsi"/>
                <w:szCs w:val="24"/>
              </w:rPr>
              <w:t xml:space="preserve">Document problems and unexpected observations. </w:t>
            </w:r>
          </w:p>
          <w:p w14:paraId="20B6FF94" w14:textId="77777777" w:rsidR="00C237BD" w:rsidRPr="00DA7C8B" w:rsidRDefault="00C237BD" w:rsidP="00D17D7F">
            <w:pPr>
              <w:numPr>
                <w:ilvl w:val="0"/>
                <w:numId w:val="3"/>
              </w:numPr>
              <w:spacing w:after="0" w:line="240" w:lineRule="auto"/>
              <w:ind w:left="187" w:hanging="187"/>
              <w:textAlignment w:val="top"/>
              <w:rPr>
                <w:rFonts w:cstheme="minorHAnsi"/>
              </w:rPr>
            </w:pPr>
            <w:r w:rsidRPr="00266B27">
              <w:rPr>
                <w:rFonts w:eastAsia="Times New Roman" w:cstheme="minorHAnsi"/>
                <w:szCs w:val="24"/>
              </w:rPr>
              <w:t xml:space="preserve">Begin analysis of the data. </w:t>
            </w:r>
          </w:p>
          <w:p w14:paraId="277792B4" w14:textId="77777777" w:rsidR="00C237BD" w:rsidRPr="00266B27" w:rsidRDefault="00C237BD" w:rsidP="00D17D7F">
            <w:pPr>
              <w:textAlignment w:val="top"/>
              <w:rPr>
                <w:rFonts w:cstheme="minorHAnsi"/>
              </w:rPr>
            </w:pPr>
          </w:p>
        </w:tc>
        <w:tc>
          <w:tcPr>
            <w:tcW w:w="9776" w:type="dxa"/>
          </w:tcPr>
          <w:p w14:paraId="3143D73D" w14:textId="77777777" w:rsidR="00C237BD" w:rsidRPr="00266B27" w:rsidRDefault="00C237BD" w:rsidP="00D17D7F">
            <w:pPr>
              <w:rPr>
                <w:rFonts w:cstheme="minorHAnsi"/>
                <w:b/>
              </w:rPr>
            </w:pPr>
            <w:r w:rsidRPr="00266B27">
              <w:rPr>
                <w:rFonts w:cstheme="minorHAnsi"/>
                <w:b/>
              </w:rPr>
              <w:t xml:space="preserve">Describe what </w:t>
            </w:r>
            <w:proofErr w:type="gramStart"/>
            <w:r w:rsidRPr="00266B27">
              <w:rPr>
                <w:rFonts w:cstheme="minorHAnsi"/>
                <w:b/>
              </w:rPr>
              <w:t>actually happened</w:t>
            </w:r>
            <w:proofErr w:type="gramEnd"/>
            <w:r w:rsidRPr="00266B27">
              <w:rPr>
                <w:rFonts w:cstheme="minorHAnsi"/>
                <w:b/>
              </w:rPr>
              <w:t xml:space="preserve"> when you ran the test</w:t>
            </w:r>
          </w:p>
          <w:p w14:paraId="12A4FC74" w14:textId="77777777" w:rsidR="00C237BD" w:rsidRPr="00266B27" w:rsidRDefault="00C237BD" w:rsidP="00D17D7F">
            <w:pPr>
              <w:rPr>
                <w:rFonts w:cstheme="minorHAnsi"/>
              </w:rPr>
            </w:pPr>
          </w:p>
        </w:tc>
      </w:tr>
      <w:tr w:rsidR="00C237BD" w:rsidRPr="00266B27" w14:paraId="4477186A" w14:textId="77777777" w:rsidTr="00D17D7F">
        <w:trPr>
          <w:trHeight w:val="3246"/>
        </w:trPr>
        <w:tc>
          <w:tcPr>
            <w:tcW w:w="5670" w:type="dxa"/>
          </w:tcPr>
          <w:p w14:paraId="651E9587" w14:textId="77777777" w:rsidR="00C237BD" w:rsidRPr="00266B27" w:rsidRDefault="00C237BD" w:rsidP="00D17D7F">
            <w:pPr>
              <w:rPr>
                <w:rFonts w:cstheme="minorHAnsi"/>
                <w:b/>
              </w:rPr>
            </w:pPr>
            <w:r w:rsidRPr="00266B27">
              <w:rPr>
                <w:rFonts w:cstheme="minorHAnsi"/>
                <w:b/>
              </w:rPr>
              <w:t>Study</w:t>
            </w:r>
          </w:p>
          <w:p w14:paraId="615B5B58" w14:textId="77777777" w:rsidR="00C237BD" w:rsidRPr="00266B27" w:rsidRDefault="00C237BD" w:rsidP="00D17D7F">
            <w:pPr>
              <w:rPr>
                <w:rFonts w:cstheme="minorHAnsi"/>
              </w:rPr>
            </w:pPr>
            <w:r w:rsidRPr="00266B27">
              <w:rPr>
                <w:rFonts w:eastAsia="Times New Roman" w:cstheme="minorHAnsi"/>
              </w:rPr>
              <w:t>Set aside time to analyze the data and study the results and d</w:t>
            </w:r>
            <w:r w:rsidRPr="00266B27">
              <w:rPr>
                <w:rFonts w:cstheme="minorHAnsi"/>
              </w:rPr>
              <w:t>etermine if the change resulted in the expected outcome</w:t>
            </w:r>
            <w:r>
              <w:rPr>
                <w:rFonts w:cstheme="minorHAnsi"/>
              </w:rPr>
              <w:t>.</w:t>
            </w:r>
          </w:p>
          <w:p w14:paraId="08CC301D" w14:textId="77777777" w:rsidR="00C237BD" w:rsidRPr="00266B27" w:rsidRDefault="00C237BD" w:rsidP="00D17D7F">
            <w:pPr>
              <w:numPr>
                <w:ilvl w:val="0"/>
                <w:numId w:val="3"/>
              </w:numPr>
              <w:spacing w:after="0" w:line="240" w:lineRule="auto"/>
              <w:ind w:left="180" w:hanging="180"/>
              <w:textAlignment w:val="top"/>
              <w:rPr>
                <w:rFonts w:eastAsia="Times New Roman" w:cstheme="minorHAnsi"/>
              </w:rPr>
            </w:pPr>
            <w:r w:rsidRPr="00266B27">
              <w:rPr>
                <w:rFonts w:eastAsia="Times New Roman" w:cstheme="minorHAnsi"/>
              </w:rPr>
              <w:t xml:space="preserve">Complete the analysis of the data. </w:t>
            </w:r>
          </w:p>
          <w:p w14:paraId="1C5E86A7" w14:textId="77777777" w:rsidR="00C237BD" w:rsidRPr="00266B27" w:rsidRDefault="00C237BD" w:rsidP="00D17D7F">
            <w:pPr>
              <w:numPr>
                <w:ilvl w:val="0"/>
                <w:numId w:val="3"/>
              </w:numPr>
              <w:spacing w:after="0" w:line="240" w:lineRule="auto"/>
              <w:ind w:left="180" w:hanging="180"/>
              <w:textAlignment w:val="top"/>
              <w:rPr>
                <w:rFonts w:eastAsia="Times New Roman" w:cstheme="minorHAnsi"/>
              </w:rPr>
            </w:pPr>
            <w:r w:rsidRPr="00266B27">
              <w:rPr>
                <w:rFonts w:eastAsia="Times New Roman" w:cstheme="minorHAnsi"/>
              </w:rPr>
              <w:t xml:space="preserve">Compare the data to your predictions. </w:t>
            </w:r>
          </w:p>
          <w:p w14:paraId="71607E65" w14:textId="77777777" w:rsidR="00C237BD" w:rsidRPr="0078144E" w:rsidRDefault="00C237BD" w:rsidP="00D17D7F">
            <w:pPr>
              <w:numPr>
                <w:ilvl w:val="0"/>
                <w:numId w:val="3"/>
              </w:numPr>
              <w:spacing w:after="0" w:line="240" w:lineRule="auto"/>
              <w:ind w:left="180" w:hanging="180"/>
              <w:textAlignment w:val="top"/>
              <w:rPr>
                <w:rFonts w:eastAsia="Times New Roman" w:cstheme="minorHAnsi"/>
              </w:rPr>
            </w:pPr>
            <w:r w:rsidRPr="0078144E">
              <w:rPr>
                <w:rFonts w:eastAsia="Times New Roman" w:cstheme="minorHAnsi"/>
              </w:rPr>
              <w:t>Summarize and reflect on what was learned. Look for: unintended consequences, surprises, successes, failures.</w:t>
            </w:r>
          </w:p>
          <w:p w14:paraId="1DDDDEB5" w14:textId="77777777" w:rsidR="00C237BD" w:rsidRPr="00266B27" w:rsidRDefault="00C237BD" w:rsidP="00D17D7F">
            <w:pPr>
              <w:textAlignment w:val="top"/>
              <w:rPr>
                <w:rFonts w:eastAsia="Times New Roman" w:cstheme="minorHAnsi"/>
              </w:rPr>
            </w:pPr>
          </w:p>
        </w:tc>
        <w:tc>
          <w:tcPr>
            <w:tcW w:w="9776" w:type="dxa"/>
          </w:tcPr>
          <w:p w14:paraId="63B57C86" w14:textId="77777777" w:rsidR="00C237BD" w:rsidRPr="00266B27" w:rsidRDefault="00C237BD" w:rsidP="00D17D7F">
            <w:pPr>
              <w:rPr>
                <w:rFonts w:cstheme="minorHAnsi"/>
              </w:rPr>
            </w:pPr>
            <w:r w:rsidRPr="00266B27">
              <w:rPr>
                <w:rFonts w:cstheme="minorHAnsi"/>
                <w:b/>
              </w:rPr>
              <w:t>Describe the measured results and how they compared to the predictions</w:t>
            </w:r>
          </w:p>
        </w:tc>
      </w:tr>
      <w:tr w:rsidR="00C237BD" w:rsidRPr="00266B27" w14:paraId="12DE6AD0" w14:textId="77777777" w:rsidTr="00D17D7F">
        <w:trPr>
          <w:trHeight w:val="2567"/>
        </w:trPr>
        <w:tc>
          <w:tcPr>
            <w:tcW w:w="5670" w:type="dxa"/>
          </w:tcPr>
          <w:p w14:paraId="27F07E64" w14:textId="77777777" w:rsidR="00C237BD" w:rsidRPr="00266B27" w:rsidRDefault="00C237BD" w:rsidP="00D17D7F">
            <w:pPr>
              <w:spacing w:line="319" w:lineRule="atLeast"/>
              <w:textAlignment w:val="top"/>
              <w:rPr>
                <w:rFonts w:cstheme="minorHAnsi"/>
                <w:b/>
              </w:rPr>
            </w:pPr>
            <w:r w:rsidRPr="00266B27">
              <w:rPr>
                <w:rFonts w:cstheme="minorHAnsi"/>
                <w:b/>
              </w:rPr>
              <w:t>Act</w:t>
            </w:r>
          </w:p>
          <w:p w14:paraId="502D7AAC" w14:textId="77777777" w:rsidR="00C237BD" w:rsidRPr="00266B27" w:rsidRDefault="00C237BD" w:rsidP="00D17D7F">
            <w:pPr>
              <w:textAlignment w:val="top"/>
              <w:rPr>
                <w:rFonts w:eastAsia="Times New Roman" w:cstheme="minorHAnsi"/>
              </w:rPr>
            </w:pPr>
            <w:r w:rsidRPr="00266B27">
              <w:rPr>
                <w:rFonts w:cstheme="minorHAnsi"/>
              </w:rPr>
              <w:t>If the results were not what you wanted you try something else</w:t>
            </w:r>
            <w:r w:rsidRPr="00266B27">
              <w:rPr>
                <w:rFonts w:eastAsia="Times New Roman" w:cstheme="minorHAnsi"/>
              </w:rPr>
              <w:t xml:space="preserve"> Refine the change, based on what was learned from the test.</w:t>
            </w:r>
          </w:p>
          <w:p w14:paraId="7BC80919" w14:textId="77777777" w:rsidR="00C237BD" w:rsidRPr="00266B27" w:rsidRDefault="00C237BD" w:rsidP="00D17D7F">
            <w:pPr>
              <w:pStyle w:val="ListParagraph"/>
              <w:numPr>
                <w:ilvl w:val="0"/>
                <w:numId w:val="5"/>
              </w:numPr>
              <w:ind w:left="270" w:hanging="270"/>
              <w:rPr>
                <w:rFonts w:asciiTheme="minorHAnsi" w:hAnsiTheme="minorHAnsi" w:cstheme="minorHAnsi"/>
                <w:sz w:val="22"/>
                <w:szCs w:val="22"/>
              </w:rPr>
            </w:pPr>
            <w:r w:rsidRPr="00266B27">
              <w:rPr>
                <w:rFonts w:asciiTheme="minorHAnsi" w:hAnsiTheme="minorHAnsi" w:cstheme="minorHAnsi"/>
                <w:sz w:val="22"/>
                <w:szCs w:val="22"/>
              </w:rPr>
              <w:t>Adapt – modify the changes and repeat PDSA cycle</w:t>
            </w:r>
          </w:p>
          <w:p w14:paraId="44120482" w14:textId="77777777" w:rsidR="00C237BD" w:rsidRPr="00266B27" w:rsidRDefault="00C237BD" w:rsidP="00D17D7F">
            <w:pPr>
              <w:pStyle w:val="ListParagraph"/>
              <w:numPr>
                <w:ilvl w:val="0"/>
                <w:numId w:val="5"/>
              </w:numPr>
              <w:ind w:left="270" w:hanging="270"/>
              <w:rPr>
                <w:rFonts w:asciiTheme="minorHAnsi" w:hAnsiTheme="minorHAnsi" w:cstheme="minorHAnsi"/>
                <w:sz w:val="22"/>
                <w:szCs w:val="22"/>
              </w:rPr>
            </w:pPr>
            <w:r w:rsidRPr="00266B27">
              <w:rPr>
                <w:rFonts w:asciiTheme="minorHAnsi" w:hAnsiTheme="minorHAnsi" w:cstheme="minorHAnsi"/>
                <w:sz w:val="22"/>
                <w:szCs w:val="22"/>
              </w:rPr>
              <w:t>Adopt – consider expanding the changes in your organization to additional residents, staff, units</w:t>
            </w:r>
          </w:p>
          <w:p w14:paraId="0243D5F5" w14:textId="77777777" w:rsidR="00C237BD" w:rsidRPr="0078144E" w:rsidRDefault="00C237BD" w:rsidP="00D17D7F">
            <w:pPr>
              <w:pStyle w:val="ListParagraph"/>
              <w:numPr>
                <w:ilvl w:val="0"/>
                <w:numId w:val="5"/>
              </w:numPr>
              <w:ind w:left="270" w:hanging="270"/>
              <w:rPr>
                <w:rFonts w:cstheme="minorHAnsi"/>
              </w:rPr>
            </w:pPr>
            <w:r w:rsidRPr="0078144E">
              <w:rPr>
                <w:rFonts w:asciiTheme="minorHAnsi" w:hAnsiTheme="minorHAnsi" w:cstheme="minorHAnsi"/>
                <w:sz w:val="22"/>
                <w:szCs w:val="22"/>
              </w:rPr>
              <w:t>Abandon – change your approach and repeat PDSA cycle</w:t>
            </w:r>
          </w:p>
          <w:p w14:paraId="7F73CC9A" w14:textId="77777777" w:rsidR="00C237BD" w:rsidRPr="00DA7C8B" w:rsidRDefault="00C237BD" w:rsidP="00D17D7F">
            <w:pPr>
              <w:rPr>
                <w:rFonts w:cstheme="minorHAnsi"/>
              </w:rPr>
            </w:pPr>
          </w:p>
        </w:tc>
        <w:tc>
          <w:tcPr>
            <w:tcW w:w="9776" w:type="dxa"/>
          </w:tcPr>
          <w:p w14:paraId="187D1D6C" w14:textId="77777777" w:rsidR="00C237BD" w:rsidRPr="00266B27" w:rsidRDefault="00C237BD" w:rsidP="00D17D7F">
            <w:pPr>
              <w:rPr>
                <w:rFonts w:cstheme="minorHAnsi"/>
              </w:rPr>
            </w:pPr>
            <w:r w:rsidRPr="00266B27">
              <w:rPr>
                <w:rFonts w:cstheme="minorHAnsi"/>
                <w:b/>
              </w:rPr>
              <w:t>Describe what modifications to the plan will be made for the next cycle from what you learned</w:t>
            </w:r>
            <w:r w:rsidRPr="00266B27">
              <w:rPr>
                <w:rFonts w:cstheme="minorHAnsi"/>
              </w:rPr>
              <w:tab/>
            </w:r>
          </w:p>
        </w:tc>
      </w:tr>
    </w:tbl>
    <w:p w14:paraId="79B47856" w14:textId="29635F31" w:rsidR="00C237BD" w:rsidRPr="003954AC" w:rsidRDefault="00BA4A14" w:rsidP="00C237BD">
      <w:pPr>
        <w:rPr>
          <w:rFonts w:cstheme="minorHAnsi"/>
          <w:b/>
        </w:rPr>
      </w:pPr>
      <w:r w:rsidRPr="003954AC">
        <w:rPr>
          <w:rFonts w:cstheme="minorHAnsi"/>
          <w:b/>
          <w:noProof/>
          <w:lang w:val="en-GB" w:eastAsia="en-GB"/>
        </w:rPr>
        <mc:AlternateContent>
          <mc:Choice Requires="wps">
            <w:drawing>
              <wp:anchor distT="0" distB="0" distL="114300" distR="114300" simplePos="0" relativeHeight="251661312" behindDoc="0" locked="0" layoutInCell="1" allowOverlap="1" wp14:anchorId="0D798F0F" wp14:editId="7114FFD1">
                <wp:simplePos x="0" y="0"/>
                <wp:positionH relativeFrom="column">
                  <wp:posOffset>368935</wp:posOffset>
                </wp:positionH>
                <wp:positionV relativeFrom="paragraph">
                  <wp:posOffset>27381</wp:posOffset>
                </wp:positionV>
                <wp:extent cx="1681480" cy="394335"/>
                <wp:effectExtent l="0" t="0" r="7620"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394335"/>
                        </a:xfrm>
                        <a:prstGeom prst="rect">
                          <a:avLst/>
                        </a:prstGeom>
                        <a:solidFill>
                          <a:srgbClr val="FFFFFF"/>
                        </a:solidFill>
                        <a:ln w="9525">
                          <a:solidFill>
                            <a:srgbClr val="000000"/>
                          </a:solidFill>
                          <a:miter lim="800000"/>
                          <a:headEnd/>
                          <a:tailEnd/>
                        </a:ln>
                      </wps:spPr>
                      <wps:txbx>
                        <w:txbxContent>
                          <w:p w14:paraId="0BD69356" w14:textId="77777777" w:rsidR="00C237BD" w:rsidRDefault="00C237BD" w:rsidP="00C237BD">
                            <w:r w:rsidRPr="003954AC">
                              <w:t>What were the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98F0F" id="_x0000_s1030" type="#_x0000_t202" style="position:absolute;margin-left:29.05pt;margin-top:2.15pt;width:132.4pt;height: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">
                <v:textbox>
                  <w:txbxContent>
                    <w:p w14:paraId="0BD69356" w14:textId="77777777" w:rsidR="00C237BD" w:rsidRDefault="00C237BD" w:rsidP="00C237BD">
                      <w:r w:rsidRPr="003954AC">
                        <w:t>What were the results?</w:t>
                      </w:r>
                    </w:p>
                  </w:txbxContent>
                </v:textbox>
              </v:shape>
            </w:pict>
          </mc:Fallback>
        </mc:AlternateContent>
      </w:r>
      <w:r w:rsidR="00C237BD" w:rsidRPr="003954AC">
        <w:rPr>
          <w:rFonts w:cstheme="minorHAnsi"/>
          <w:b/>
        </w:rPr>
        <w:t xml:space="preserve">         </w:t>
      </w:r>
    </w:p>
    <w:p w14:paraId="1B798616" w14:textId="77777777" w:rsidR="00C237BD" w:rsidRPr="0078144E" w:rsidRDefault="00C237BD" w:rsidP="00C237BD">
      <w:pPr>
        <w:rPr>
          <w:rFonts w:cstheme="minorHAnsi"/>
          <w:b/>
        </w:rPr>
      </w:pPr>
    </w:p>
    <w:p w14:paraId="2019C3CD" w14:textId="77777777" w:rsidR="00C237BD" w:rsidRDefault="00C237BD" w:rsidP="00C237BD">
      <w:pPr>
        <w:rPr>
          <w:rFonts w:cstheme="minorHAnsi"/>
          <w:b/>
        </w:rPr>
      </w:pPr>
    </w:p>
    <w:p w14:paraId="537C6CF4" w14:textId="1973E4C1" w:rsidR="00C237BD" w:rsidRDefault="00C237BD" w:rsidP="00C237BD">
      <w:pPr>
        <w:pStyle w:val="NormalWeb"/>
        <w:rPr>
          <w:rFonts w:ascii="Arial" w:hAnsi="Arial" w:cs="Arial"/>
          <w:color w:val="000000" w:themeColor="text1"/>
          <w:sz w:val="20"/>
          <w:szCs w:val="20"/>
        </w:rPr>
      </w:pPr>
      <w:r w:rsidRPr="00395280">
        <w:rPr>
          <w:rFonts w:ascii="Arial" w:hAnsi="Arial" w:cs="Arial"/>
          <w:color w:val="000000" w:themeColor="text1"/>
          <w:sz w:val="20"/>
          <w:szCs w:val="20"/>
        </w:rPr>
        <w:t>Adapted from NHS Improvement: Plan, Do, Study, Act (PDSA) cycles and the model for improvement. Online library of Quality, Service Improvement and Redesign tools [online</w:t>
      </w:r>
    </w:p>
    <w:p w14:paraId="676CA62E" w14:textId="7E24DFFC" w:rsidR="00C237BD" w:rsidRPr="00395280" w:rsidRDefault="00D13366" w:rsidP="00C237BD">
      <w:pPr>
        <w:pStyle w:val="NormalWeb"/>
        <w:rPr>
          <w:rFonts w:ascii="Arial" w:hAnsi="Arial" w:cs="Arial"/>
          <w:color w:val="000000" w:themeColor="text1"/>
          <w:sz w:val="20"/>
          <w:szCs w:val="20"/>
        </w:rPr>
      </w:pPr>
      <w:r>
        <w:rPr>
          <w:rFonts w:ascii="Akzidenz Grotesk BE Regular" w:hAnsi="Akzidenz Grotesk BE Regular" w:cs="Akzidenz Grotesk BE Regular"/>
          <w:b/>
          <w:bCs/>
          <w:noProof/>
          <w:color w:val="000000"/>
          <w:spacing w:val="-2"/>
          <w:sz w:val="22"/>
          <w:szCs w:val="22"/>
          <w:lang w:val="en"/>
        </w:rPr>
        <mc:AlternateContent>
          <mc:Choice Requires="wps">
            <w:drawing>
              <wp:anchor distT="0" distB="0" distL="114300" distR="114300" simplePos="0" relativeHeight="251667456" behindDoc="0" locked="0" layoutInCell="1" allowOverlap="1" wp14:anchorId="2A4D7428" wp14:editId="6E75BE7F">
                <wp:simplePos x="0" y="0"/>
                <wp:positionH relativeFrom="column">
                  <wp:posOffset>-121285</wp:posOffset>
                </wp:positionH>
                <wp:positionV relativeFrom="paragraph">
                  <wp:posOffset>278649</wp:posOffset>
                </wp:positionV>
                <wp:extent cx="10363200" cy="391885"/>
                <wp:effectExtent l="0" t="0" r="12700" b="14605"/>
                <wp:wrapNone/>
                <wp:docPr id="4" name="Text Box 4"/>
                <wp:cNvGraphicFramePr/>
                <a:graphic xmlns:a="http://schemas.openxmlformats.org/drawingml/2006/main">
                  <a:graphicData uri="http://schemas.microsoft.com/office/word/2010/wordprocessingShape">
                    <wps:wsp>
                      <wps:cNvSpPr txBox="1"/>
                      <wps:spPr>
                        <a:xfrm>
                          <a:off x="0" y="0"/>
                          <a:ext cx="10363200" cy="391885"/>
                        </a:xfrm>
                        <a:prstGeom prst="rect">
                          <a:avLst/>
                        </a:prstGeom>
                        <a:solidFill>
                          <a:schemeClr val="lt1"/>
                        </a:solidFill>
                        <a:ln w="6350">
                          <a:solidFill>
                            <a:prstClr val="black"/>
                          </a:solidFill>
                        </a:ln>
                      </wps:spPr>
                      <wps:txbx>
                        <w:txbxContent>
                          <w:p w14:paraId="472E11F6" w14:textId="77777777" w:rsidR="00D13366" w:rsidRPr="000A1D30" w:rsidRDefault="00D13366" w:rsidP="00D13366">
                            <w:pPr>
                              <w:rPr>
                                <w:sz w:val="15"/>
                                <w:szCs w:val="15"/>
                                <w:lang w:eastAsia="en-GB"/>
                              </w:rPr>
                            </w:pPr>
                            <w:r w:rsidRPr="000A1D30">
                              <w:rPr>
                                <w:rFonts w:ascii="Arial" w:hAnsi="Arial" w:cs="Arial"/>
                                <w:color w:val="231F20"/>
                                <w:sz w:val="15"/>
                                <w:szCs w:val="15"/>
                              </w:rPr>
                              <w:t>'</w:t>
                            </w:r>
                            <w:r w:rsidRPr="000A1D30">
                              <w:rPr>
                                <w:rFonts w:ascii="Arial" w:hAnsi="Arial" w:cs="Arial"/>
                                <w:i/>
                                <w:iCs/>
                                <w:color w:val="231F20"/>
                                <w:sz w:val="15"/>
                                <w:szCs w:val="15"/>
                              </w:rPr>
                              <w:t>BSW training hub have, as far as it is possible, taken care to ensure the information in the clinical supervision toolkit is accurate and up to date at the time it was created. BSW training hub is not responsible for the content of any external websites. Users are strongly advised to confirm that the information complies with current legislation and standards of practice</w:t>
                            </w:r>
                            <w:r w:rsidRPr="000A1D30">
                              <w:rPr>
                                <w:rFonts w:ascii="Arial" w:hAnsi="Arial" w:cs="Arial"/>
                                <w:color w:val="231F20"/>
                                <w:sz w:val="15"/>
                                <w:szCs w:val="15"/>
                              </w:rPr>
                              <w:t>' </w:t>
                            </w:r>
                          </w:p>
                          <w:p w14:paraId="4D73DCA3" w14:textId="77777777" w:rsidR="00D13366" w:rsidRPr="000A1D30" w:rsidRDefault="00D13366" w:rsidP="00D13366">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D7428" id="_x0000_t202" coordsize="21600,21600" o:spt="202" path="m,l,21600r21600,l21600,xe">
                <v:stroke joinstyle="miter"/>
                <v:path gradientshapeok="t" o:connecttype="rect"/>
              </v:shapetype>
              <v:shape id="Text Box 4" o:spid="_x0000_s1031" type="#_x0000_t202" style="position:absolute;margin-left:-9.55pt;margin-top:21.95pt;width:816pt;height:3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" fillcolor="white [3201]" strokeweight=".5pt">
                <v:textbox>
                  <w:txbxContent>
                    <w:p w14:paraId="472E11F6" w14:textId="77777777" w:rsidR="00D13366" w:rsidRPr="000A1D30" w:rsidRDefault="00D13366" w:rsidP="00D13366">
                      <w:pPr>
                        <w:rPr>
                          <w:sz w:val="15"/>
                          <w:szCs w:val="15"/>
                          <w:lang w:eastAsia="en-GB"/>
                        </w:rPr>
                      </w:pPr>
                      <w:r w:rsidRPr="000A1D30">
                        <w:rPr>
                          <w:rFonts w:ascii="Arial" w:hAnsi="Arial" w:cs="Arial"/>
                          <w:color w:val="231F20"/>
                          <w:sz w:val="15"/>
                          <w:szCs w:val="15"/>
                        </w:rPr>
                        <w:t>'</w:t>
                      </w:r>
                      <w:r w:rsidRPr="000A1D30">
                        <w:rPr>
                          <w:rFonts w:ascii="Arial" w:hAnsi="Arial" w:cs="Arial"/>
                          <w:i/>
                          <w:iCs/>
                          <w:color w:val="231F20"/>
                          <w:sz w:val="15"/>
                          <w:szCs w:val="15"/>
                        </w:rPr>
                        <w:t>BSW training hub have, as far as it is possible, taken care to ensure the information in the clinical supervision toolkit is accurate and up to date at the time it was created. BSW training hub is not responsible for the content of any external websites. Users are strongly advised to confirm that the information complies with current legislation and standards of practice</w:t>
                      </w:r>
                      <w:r w:rsidRPr="000A1D30">
                        <w:rPr>
                          <w:rFonts w:ascii="Arial" w:hAnsi="Arial" w:cs="Arial"/>
                          <w:color w:val="231F20"/>
                          <w:sz w:val="15"/>
                          <w:szCs w:val="15"/>
                        </w:rPr>
                        <w:t>' </w:t>
                      </w:r>
                    </w:p>
                    <w:p w14:paraId="4D73DCA3" w14:textId="77777777" w:rsidR="00D13366" w:rsidRPr="000A1D30" w:rsidRDefault="00D13366" w:rsidP="00D13366">
                      <w:pPr>
                        <w:rPr>
                          <w:sz w:val="15"/>
                          <w:szCs w:val="15"/>
                        </w:rPr>
                      </w:pPr>
                    </w:p>
                  </w:txbxContent>
                </v:textbox>
              </v:shape>
            </w:pict>
          </mc:Fallback>
        </mc:AlternateContent>
      </w:r>
    </w:p>
    <w:p w14:paraId="4E300EDF" w14:textId="63062777" w:rsidR="00C237BD" w:rsidRPr="00395280" w:rsidRDefault="00C237BD" w:rsidP="00C237BD">
      <w:pPr>
        <w:pStyle w:val="NormalWeb"/>
        <w:rPr>
          <w:rFonts w:ascii="Arial" w:hAnsi="Arial" w:cs="Arial"/>
          <w:color w:val="000000" w:themeColor="text1"/>
          <w:sz w:val="20"/>
          <w:szCs w:val="20"/>
        </w:rPr>
      </w:pPr>
    </w:p>
    <w:p w14:paraId="24B76AE3" w14:textId="77777777" w:rsidR="00C237BD" w:rsidRPr="00395280" w:rsidRDefault="00C237BD" w:rsidP="00C237BD">
      <w:pPr>
        <w:rPr>
          <w:rFonts w:ascii="Arial" w:hAnsi="Arial" w:cs="Arial"/>
          <w:color w:val="000000" w:themeColor="text1"/>
          <w:sz w:val="20"/>
          <w:szCs w:val="20"/>
        </w:rPr>
      </w:pPr>
    </w:p>
    <w:p w14:paraId="14F843DF" w14:textId="5270C276" w:rsidR="0056467E" w:rsidRDefault="00D13366"/>
    <w:sectPr w:rsidR="0056467E" w:rsidSect="007916A0">
      <w:pgSz w:w="16839" w:h="23814" w:code="8"/>
      <w:pgMar w:top="720" w:right="42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Regular">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0FD"/>
    <w:multiLevelType w:val="hybridMultilevel"/>
    <w:tmpl w:val="A028A7E4"/>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360" w:hanging="180"/>
      </w:pPr>
      <w:rPr>
        <w:rFonts w:ascii="Symbol" w:hAnsi="Symbol" w:hint="default"/>
      </w:r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 w15:restartNumberingAfterBreak="0">
    <w:nsid w:val="2ABB77FA"/>
    <w:multiLevelType w:val="hybridMultilevel"/>
    <w:tmpl w:val="E7F64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2B3B1E"/>
    <w:multiLevelType w:val="hybridMultilevel"/>
    <w:tmpl w:val="7C369C80"/>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130B2D"/>
    <w:multiLevelType w:val="hybridMultilevel"/>
    <w:tmpl w:val="F81E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8A406E"/>
    <w:multiLevelType w:val="hybridMultilevel"/>
    <w:tmpl w:val="C67E8D06"/>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BD"/>
    <w:rsid w:val="001927E7"/>
    <w:rsid w:val="007916A0"/>
    <w:rsid w:val="00863559"/>
    <w:rsid w:val="00BA4A14"/>
    <w:rsid w:val="00C237BD"/>
    <w:rsid w:val="00D13366"/>
    <w:rsid w:val="00D17D7F"/>
    <w:rsid w:val="00D20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FA6D"/>
  <w15:chartTrackingRefBased/>
  <w15:docId w15:val="{4C7118CD-9D21-2A45-894C-24A0E4AC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BD"/>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7BD"/>
    <w:pPr>
      <w:spacing w:after="0" w:line="240" w:lineRule="auto"/>
      <w:ind w:left="720"/>
    </w:pPr>
    <w:rPr>
      <w:rFonts w:ascii="Calibri" w:hAnsi="Calibri" w:cs="Arial"/>
      <w:sz w:val="24"/>
      <w:szCs w:val="24"/>
    </w:rPr>
  </w:style>
  <w:style w:type="character" w:customStyle="1" w:styleId="ListParagraphChar">
    <w:name w:val="List Paragraph Char"/>
    <w:basedOn w:val="DefaultParagraphFont"/>
    <w:link w:val="ListParagraph"/>
    <w:uiPriority w:val="34"/>
    <w:rsid w:val="00C237BD"/>
    <w:rPr>
      <w:rFonts w:ascii="Calibri" w:eastAsiaTheme="minorEastAsia" w:hAnsi="Calibri" w:cs="Arial"/>
      <w:lang w:val="en-US"/>
    </w:rPr>
  </w:style>
  <w:style w:type="table" w:styleId="TableGrid">
    <w:name w:val="Table Grid"/>
    <w:basedOn w:val="TableNormal"/>
    <w:uiPriority w:val="59"/>
    <w:rsid w:val="00C237B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37B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tif"/><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D9002E-C397-4578-8064-63092D49CFB4}" type="doc">
      <dgm:prSet loTypeId="urn:microsoft.com/office/officeart/2005/8/layout/cycle8" loCatId="cycle" qsTypeId="urn:microsoft.com/office/officeart/2005/8/quickstyle/simple1" qsCatId="simple" csTypeId="urn:microsoft.com/office/officeart/2005/8/colors/accent1_2" csCatId="accent1" phldr="1"/>
      <dgm:spPr/>
    </dgm:pt>
    <dgm:pt modelId="{F7AA9C5F-2C36-4D8A-8992-DF15C9966D68}">
      <dgm:prSet phldrT="[Text]"/>
      <dgm:spPr/>
      <dgm:t>
        <a:bodyPr/>
        <a:lstStyle/>
        <a:p>
          <a:r>
            <a:rPr lang="en-US"/>
            <a:t>Plan</a:t>
          </a:r>
        </a:p>
      </dgm:t>
    </dgm:pt>
    <dgm:pt modelId="{2E78D8A9-5E41-4959-8D77-29B8ECA297D9}" type="parTrans" cxnId="{4BCADBCA-97A9-45A2-81B3-E3FBB7B5792B}">
      <dgm:prSet/>
      <dgm:spPr/>
      <dgm:t>
        <a:bodyPr/>
        <a:lstStyle/>
        <a:p>
          <a:endParaRPr lang="en-US"/>
        </a:p>
      </dgm:t>
    </dgm:pt>
    <dgm:pt modelId="{09B2D979-4F77-4047-85E0-ED112E015F68}" type="sibTrans" cxnId="{4BCADBCA-97A9-45A2-81B3-E3FBB7B5792B}">
      <dgm:prSet/>
      <dgm:spPr/>
      <dgm:t>
        <a:bodyPr/>
        <a:lstStyle/>
        <a:p>
          <a:endParaRPr lang="en-US"/>
        </a:p>
      </dgm:t>
    </dgm:pt>
    <dgm:pt modelId="{DED29587-66A8-4AFC-8A49-CC3CE548C19E}">
      <dgm:prSet phldrT="[Text]"/>
      <dgm:spPr/>
      <dgm:t>
        <a:bodyPr/>
        <a:lstStyle/>
        <a:p>
          <a:r>
            <a:rPr lang="en-US"/>
            <a:t>Do</a:t>
          </a:r>
        </a:p>
      </dgm:t>
    </dgm:pt>
    <dgm:pt modelId="{C4148F87-C9F7-473D-BDED-90C98F64C7FF}" type="parTrans" cxnId="{56E2F159-C049-4286-976C-93D70AB584D7}">
      <dgm:prSet/>
      <dgm:spPr/>
      <dgm:t>
        <a:bodyPr/>
        <a:lstStyle/>
        <a:p>
          <a:endParaRPr lang="en-US"/>
        </a:p>
      </dgm:t>
    </dgm:pt>
    <dgm:pt modelId="{B110855D-4057-44C0-BF70-69722A41DFDB}" type="sibTrans" cxnId="{56E2F159-C049-4286-976C-93D70AB584D7}">
      <dgm:prSet/>
      <dgm:spPr/>
      <dgm:t>
        <a:bodyPr/>
        <a:lstStyle/>
        <a:p>
          <a:endParaRPr lang="en-US"/>
        </a:p>
      </dgm:t>
    </dgm:pt>
    <dgm:pt modelId="{EE37679F-8503-44BC-93C5-03DAD57384C4}">
      <dgm:prSet phldrT="[Text]"/>
      <dgm:spPr/>
      <dgm:t>
        <a:bodyPr/>
        <a:lstStyle/>
        <a:p>
          <a:r>
            <a:rPr lang="en-US"/>
            <a:t>Study</a:t>
          </a:r>
        </a:p>
      </dgm:t>
    </dgm:pt>
    <dgm:pt modelId="{192A2352-F07D-4351-B153-1957B4C129B6}" type="parTrans" cxnId="{EE9CF935-E386-44DF-B07C-86183F65B602}">
      <dgm:prSet/>
      <dgm:spPr/>
      <dgm:t>
        <a:bodyPr/>
        <a:lstStyle/>
        <a:p>
          <a:endParaRPr lang="en-US"/>
        </a:p>
      </dgm:t>
    </dgm:pt>
    <dgm:pt modelId="{CDDF7BC5-37BD-4722-94EE-6760CB4F496B}" type="sibTrans" cxnId="{EE9CF935-E386-44DF-B07C-86183F65B602}">
      <dgm:prSet/>
      <dgm:spPr/>
      <dgm:t>
        <a:bodyPr/>
        <a:lstStyle/>
        <a:p>
          <a:endParaRPr lang="en-US"/>
        </a:p>
      </dgm:t>
    </dgm:pt>
    <dgm:pt modelId="{634CAA12-9654-4BB2-8FE5-AB31677FDAEB}">
      <dgm:prSet/>
      <dgm:spPr/>
      <dgm:t>
        <a:bodyPr/>
        <a:lstStyle/>
        <a:p>
          <a:r>
            <a:rPr lang="en-US"/>
            <a:t>Act</a:t>
          </a:r>
        </a:p>
      </dgm:t>
    </dgm:pt>
    <dgm:pt modelId="{8231C995-CDC8-451B-AA59-9828A393C1A3}" type="parTrans" cxnId="{32A1196B-2759-43C4-BF89-D8D8677D1038}">
      <dgm:prSet/>
      <dgm:spPr/>
      <dgm:t>
        <a:bodyPr/>
        <a:lstStyle/>
        <a:p>
          <a:endParaRPr lang="en-US"/>
        </a:p>
      </dgm:t>
    </dgm:pt>
    <dgm:pt modelId="{EF87FB06-0AD6-4DAD-8244-A74BEE252CC4}" type="sibTrans" cxnId="{32A1196B-2759-43C4-BF89-D8D8677D1038}">
      <dgm:prSet/>
      <dgm:spPr/>
      <dgm:t>
        <a:bodyPr/>
        <a:lstStyle/>
        <a:p>
          <a:endParaRPr lang="en-US"/>
        </a:p>
      </dgm:t>
    </dgm:pt>
    <dgm:pt modelId="{98E4437C-001C-4450-A413-FDFE2701A8BA}" type="pres">
      <dgm:prSet presAssocID="{63D9002E-C397-4578-8064-63092D49CFB4}" presName="compositeShape" presStyleCnt="0">
        <dgm:presLayoutVars>
          <dgm:chMax val="7"/>
          <dgm:dir/>
          <dgm:resizeHandles val="exact"/>
        </dgm:presLayoutVars>
      </dgm:prSet>
      <dgm:spPr/>
    </dgm:pt>
    <dgm:pt modelId="{8D22EB2F-D114-4743-BBC4-ED280E5A00F9}" type="pres">
      <dgm:prSet presAssocID="{63D9002E-C397-4578-8064-63092D49CFB4}" presName="wedge1" presStyleLbl="node1" presStyleIdx="0" presStyleCnt="4"/>
      <dgm:spPr/>
    </dgm:pt>
    <dgm:pt modelId="{1AB13BA7-5727-4CED-BD28-E48B1679C285}" type="pres">
      <dgm:prSet presAssocID="{63D9002E-C397-4578-8064-63092D49CFB4}" presName="dummy1a" presStyleCnt="0"/>
      <dgm:spPr/>
    </dgm:pt>
    <dgm:pt modelId="{AE81261F-5F04-4157-A09F-02D85885607D}" type="pres">
      <dgm:prSet presAssocID="{63D9002E-C397-4578-8064-63092D49CFB4}" presName="dummy1b" presStyleCnt="0"/>
      <dgm:spPr/>
    </dgm:pt>
    <dgm:pt modelId="{4304B33F-A0C3-40BB-B0ED-7779E0591732}" type="pres">
      <dgm:prSet presAssocID="{63D9002E-C397-4578-8064-63092D49CFB4}" presName="wedge1Tx" presStyleLbl="node1" presStyleIdx="0" presStyleCnt="4">
        <dgm:presLayoutVars>
          <dgm:chMax val="0"/>
          <dgm:chPref val="0"/>
          <dgm:bulletEnabled val="1"/>
        </dgm:presLayoutVars>
      </dgm:prSet>
      <dgm:spPr/>
    </dgm:pt>
    <dgm:pt modelId="{F955CD05-08CE-43C8-A280-21F83FFA745E}" type="pres">
      <dgm:prSet presAssocID="{63D9002E-C397-4578-8064-63092D49CFB4}" presName="wedge2" presStyleLbl="node1" presStyleIdx="1" presStyleCnt="4"/>
      <dgm:spPr/>
    </dgm:pt>
    <dgm:pt modelId="{E68F02F6-B82F-4B6E-84E0-5D0FAD8ECEC7}" type="pres">
      <dgm:prSet presAssocID="{63D9002E-C397-4578-8064-63092D49CFB4}" presName="dummy2a" presStyleCnt="0"/>
      <dgm:spPr/>
    </dgm:pt>
    <dgm:pt modelId="{9FC5743F-7D48-42FB-9401-687DE9118C6A}" type="pres">
      <dgm:prSet presAssocID="{63D9002E-C397-4578-8064-63092D49CFB4}" presName="dummy2b" presStyleCnt="0"/>
      <dgm:spPr/>
    </dgm:pt>
    <dgm:pt modelId="{27B22EEE-B603-4F2A-8F85-06606548E8B3}" type="pres">
      <dgm:prSet presAssocID="{63D9002E-C397-4578-8064-63092D49CFB4}" presName="wedge2Tx" presStyleLbl="node1" presStyleIdx="1" presStyleCnt="4">
        <dgm:presLayoutVars>
          <dgm:chMax val="0"/>
          <dgm:chPref val="0"/>
          <dgm:bulletEnabled val="1"/>
        </dgm:presLayoutVars>
      </dgm:prSet>
      <dgm:spPr/>
    </dgm:pt>
    <dgm:pt modelId="{D41C9B27-92E4-432A-9703-E06FC8BE6C59}" type="pres">
      <dgm:prSet presAssocID="{63D9002E-C397-4578-8064-63092D49CFB4}" presName="wedge3" presStyleLbl="node1" presStyleIdx="2" presStyleCnt="4"/>
      <dgm:spPr/>
    </dgm:pt>
    <dgm:pt modelId="{EDBDCFC2-7966-4244-A6EC-CAE00DB6AE10}" type="pres">
      <dgm:prSet presAssocID="{63D9002E-C397-4578-8064-63092D49CFB4}" presName="dummy3a" presStyleCnt="0"/>
      <dgm:spPr/>
    </dgm:pt>
    <dgm:pt modelId="{F828C826-6085-4CD1-8B62-0588698A3DEE}" type="pres">
      <dgm:prSet presAssocID="{63D9002E-C397-4578-8064-63092D49CFB4}" presName="dummy3b" presStyleCnt="0"/>
      <dgm:spPr/>
    </dgm:pt>
    <dgm:pt modelId="{65BFA942-83F5-4A7C-B115-C49027CE3CC8}" type="pres">
      <dgm:prSet presAssocID="{63D9002E-C397-4578-8064-63092D49CFB4}" presName="wedge3Tx" presStyleLbl="node1" presStyleIdx="2" presStyleCnt="4">
        <dgm:presLayoutVars>
          <dgm:chMax val="0"/>
          <dgm:chPref val="0"/>
          <dgm:bulletEnabled val="1"/>
        </dgm:presLayoutVars>
      </dgm:prSet>
      <dgm:spPr/>
    </dgm:pt>
    <dgm:pt modelId="{7E3FA62F-29D6-466F-985E-1675A06C5526}" type="pres">
      <dgm:prSet presAssocID="{63D9002E-C397-4578-8064-63092D49CFB4}" presName="wedge4" presStyleLbl="node1" presStyleIdx="3" presStyleCnt="4"/>
      <dgm:spPr/>
    </dgm:pt>
    <dgm:pt modelId="{98190BE4-FED1-450A-9252-C0DC05EAEFC8}" type="pres">
      <dgm:prSet presAssocID="{63D9002E-C397-4578-8064-63092D49CFB4}" presName="dummy4a" presStyleCnt="0"/>
      <dgm:spPr/>
    </dgm:pt>
    <dgm:pt modelId="{88F24DBE-2582-4072-8DBB-E8FEBD583E27}" type="pres">
      <dgm:prSet presAssocID="{63D9002E-C397-4578-8064-63092D49CFB4}" presName="dummy4b" presStyleCnt="0"/>
      <dgm:spPr/>
    </dgm:pt>
    <dgm:pt modelId="{E7ACE7FD-E251-4DE7-A9D4-6C1B9ED10F94}" type="pres">
      <dgm:prSet presAssocID="{63D9002E-C397-4578-8064-63092D49CFB4}" presName="wedge4Tx" presStyleLbl="node1" presStyleIdx="3" presStyleCnt="4">
        <dgm:presLayoutVars>
          <dgm:chMax val="0"/>
          <dgm:chPref val="0"/>
          <dgm:bulletEnabled val="1"/>
        </dgm:presLayoutVars>
      </dgm:prSet>
      <dgm:spPr/>
    </dgm:pt>
    <dgm:pt modelId="{76329617-F2C4-4229-A259-D56729D45F4A}" type="pres">
      <dgm:prSet presAssocID="{09B2D979-4F77-4047-85E0-ED112E015F68}" presName="arrowWedge1" presStyleLbl="fgSibTrans2D1" presStyleIdx="0" presStyleCnt="4"/>
      <dgm:spPr/>
    </dgm:pt>
    <dgm:pt modelId="{5D0728C8-E742-40DD-9E2D-9D76F6DE2C23}" type="pres">
      <dgm:prSet presAssocID="{B110855D-4057-44C0-BF70-69722A41DFDB}" presName="arrowWedge2" presStyleLbl="fgSibTrans2D1" presStyleIdx="1" presStyleCnt="4"/>
      <dgm:spPr/>
    </dgm:pt>
    <dgm:pt modelId="{3EFC27C4-0C04-42C3-8D64-75DF8736A546}" type="pres">
      <dgm:prSet presAssocID="{CDDF7BC5-37BD-4722-94EE-6760CB4F496B}" presName="arrowWedge3" presStyleLbl="fgSibTrans2D1" presStyleIdx="2" presStyleCnt="4"/>
      <dgm:spPr/>
    </dgm:pt>
    <dgm:pt modelId="{9653F8E6-F960-4BDC-AF44-ADC6580D2E56}" type="pres">
      <dgm:prSet presAssocID="{EF87FB06-0AD6-4DAD-8244-A74BEE252CC4}" presName="arrowWedge4" presStyleLbl="fgSibTrans2D1" presStyleIdx="3" presStyleCnt="4"/>
      <dgm:spPr/>
    </dgm:pt>
  </dgm:ptLst>
  <dgm:cxnLst>
    <dgm:cxn modelId="{1CB73D05-D955-4586-9FE1-9BEADFBDCCC5}" type="presOf" srcId="{DED29587-66A8-4AFC-8A49-CC3CE548C19E}" destId="{27B22EEE-B603-4F2A-8F85-06606548E8B3}" srcOrd="1" destOrd="0" presId="urn:microsoft.com/office/officeart/2005/8/layout/cycle8"/>
    <dgm:cxn modelId="{7CD15A1C-9BA0-4992-970F-503653FED158}" type="presOf" srcId="{F7AA9C5F-2C36-4D8A-8992-DF15C9966D68}" destId="{8D22EB2F-D114-4743-BBC4-ED280E5A00F9}" srcOrd="0" destOrd="0" presId="urn:microsoft.com/office/officeart/2005/8/layout/cycle8"/>
    <dgm:cxn modelId="{EE9CF935-E386-44DF-B07C-86183F65B602}" srcId="{63D9002E-C397-4578-8064-63092D49CFB4}" destId="{EE37679F-8503-44BC-93C5-03DAD57384C4}" srcOrd="2" destOrd="0" parTransId="{192A2352-F07D-4351-B153-1957B4C129B6}" sibTransId="{CDDF7BC5-37BD-4722-94EE-6760CB4F496B}"/>
    <dgm:cxn modelId="{3BDB0B50-050A-4D4F-A55B-D94EFE4A3222}" type="presOf" srcId="{634CAA12-9654-4BB2-8FE5-AB31677FDAEB}" destId="{7E3FA62F-29D6-466F-985E-1675A06C5526}" srcOrd="0" destOrd="0" presId="urn:microsoft.com/office/officeart/2005/8/layout/cycle8"/>
    <dgm:cxn modelId="{E94C5858-07AA-427C-99F5-5BD04378A2B0}" type="presOf" srcId="{F7AA9C5F-2C36-4D8A-8992-DF15C9966D68}" destId="{4304B33F-A0C3-40BB-B0ED-7779E0591732}" srcOrd="1" destOrd="0" presId="urn:microsoft.com/office/officeart/2005/8/layout/cycle8"/>
    <dgm:cxn modelId="{56E2F159-C049-4286-976C-93D70AB584D7}" srcId="{63D9002E-C397-4578-8064-63092D49CFB4}" destId="{DED29587-66A8-4AFC-8A49-CC3CE548C19E}" srcOrd="1" destOrd="0" parTransId="{C4148F87-C9F7-473D-BDED-90C98F64C7FF}" sibTransId="{B110855D-4057-44C0-BF70-69722A41DFDB}"/>
    <dgm:cxn modelId="{96AE5A68-66A8-45DA-93BD-7D07AA90CCFD}" type="presOf" srcId="{EE37679F-8503-44BC-93C5-03DAD57384C4}" destId="{65BFA942-83F5-4A7C-B115-C49027CE3CC8}" srcOrd="1" destOrd="0" presId="urn:microsoft.com/office/officeart/2005/8/layout/cycle8"/>
    <dgm:cxn modelId="{32A1196B-2759-43C4-BF89-D8D8677D1038}" srcId="{63D9002E-C397-4578-8064-63092D49CFB4}" destId="{634CAA12-9654-4BB2-8FE5-AB31677FDAEB}" srcOrd="3" destOrd="0" parTransId="{8231C995-CDC8-451B-AA59-9828A393C1A3}" sibTransId="{EF87FB06-0AD6-4DAD-8244-A74BEE252CC4}"/>
    <dgm:cxn modelId="{A6E40983-058B-4691-92D0-20721168378D}" type="presOf" srcId="{DED29587-66A8-4AFC-8A49-CC3CE548C19E}" destId="{F955CD05-08CE-43C8-A280-21F83FFA745E}" srcOrd="0" destOrd="0" presId="urn:microsoft.com/office/officeart/2005/8/layout/cycle8"/>
    <dgm:cxn modelId="{739147A0-348A-4E07-88B0-3DB066A9A6B8}" type="presOf" srcId="{EE37679F-8503-44BC-93C5-03DAD57384C4}" destId="{D41C9B27-92E4-432A-9703-E06FC8BE6C59}" srcOrd="0" destOrd="0" presId="urn:microsoft.com/office/officeart/2005/8/layout/cycle8"/>
    <dgm:cxn modelId="{8337DDBA-43E7-48ED-BA4B-5E22D80AA4DC}" type="presOf" srcId="{63D9002E-C397-4578-8064-63092D49CFB4}" destId="{98E4437C-001C-4450-A413-FDFE2701A8BA}" srcOrd="0" destOrd="0" presId="urn:microsoft.com/office/officeart/2005/8/layout/cycle8"/>
    <dgm:cxn modelId="{7C137BC7-559D-4D08-A668-16085805774E}" type="presOf" srcId="{634CAA12-9654-4BB2-8FE5-AB31677FDAEB}" destId="{E7ACE7FD-E251-4DE7-A9D4-6C1B9ED10F94}" srcOrd="1" destOrd="0" presId="urn:microsoft.com/office/officeart/2005/8/layout/cycle8"/>
    <dgm:cxn modelId="{4BCADBCA-97A9-45A2-81B3-E3FBB7B5792B}" srcId="{63D9002E-C397-4578-8064-63092D49CFB4}" destId="{F7AA9C5F-2C36-4D8A-8992-DF15C9966D68}" srcOrd="0" destOrd="0" parTransId="{2E78D8A9-5E41-4959-8D77-29B8ECA297D9}" sibTransId="{09B2D979-4F77-4047-85E0-ED112E015F68}"/>
    <dgm:cxn modelId="{34DA91A8-38CF-462C-AC1A-E07D4651F115}" type="presParOf" srcId="{98E4437C-001C-4450-A413-FDFE2701A8BA}" destId="{8D22EB2F-D114-4743-BBC4-ED280E5A00F9}" srcOrd="0" destOrd="0" presId="urn:microsoft.com/office/officeart/2005/8/layout/cycle8"/>
    <dgm:cxn modelId="{5E138E01-4B64-49BB-888A-35A72AF04E43}" type="presParOf" srcId="{98E4437C-001C-4450-A413-FDFE2701A8BA}" destId="{1AB13BA7-5727-4CED-BD28-E48B1679C285}" srcOrd="1" destOrd="0" presId="urn:microsoft.com/office/officeart/2005/8/layout/cycle8"/>
    <dgm:cxn modelId="{36C13B51-5E08-414F-A2C8-C1BFFB791864}" type="presParOf" srcId="{98E4437C-001C-4450-A413-FDFE2701A8BA}" destId="{AE81261F-5F04-4157-A09F-02D85885607D}" srcOrd="2" destOrd="0" presId="urn:microsoft.com/office/officeart/2005/8/layout/cycle8"/>
    <dgm:cxn modelId="{8DE289EF-5404-4886-BDF6-CC626AA2B02E}" type="presParOf" srcId="{98E4437C-001C-4450-A413-FDFE2701A8BA}" destId="{4304B33F-A0C3-40BB-B0ED-7779E0591732}" srcOrd="3" destOrd="0" presId="urn:microsoft.com/office/officeart/2005/8/layout/cycle8"/>
    <dgm:cxn modelId="{23DE3CB4-1207-48B0-90AB-854102B088A1}" type="presParOf" srcId="{98E4437C-001C-4450-A413-FDFE2701A8BA}" destId="{F955CD05-08CE-43C8-A280-21F83FFA745E}" srcOrd="4" destOrd="0" presId="urn:microsoft.com/office/officeart/2005/8/layout/cycle8"/>
    <dgm:cxn modelId="{18A65A40-91B9-463B-BF5C-FB07F2021713}" type="presParOf" srcId="{98E4437C-001C-4450-A413-FDFE2701A8BA}" destId="{E68F02F6-B82F-4B6E-84E0-5D0FAD8ECEC7}" srcOrd="5" destOrd="0" presId="urn:microsoft.com/office/officeart/2005/8/layout/cycle8"/>
    <dgm:cxn modelId="{95DCC5C3-ACEE-4527-BF3B-C3C354742982}" type="presParOf" srcId="{98E4437C-001C-4450-A413-FDFE2701A8BA}" destId="{9FC5743F-7D48-42FB-9401-687DE9118C6A}" srcOrd="6" destOrd="0" presId="urn:microsoft.com/office/officeart/2005/8/layout/cycle8"/>
    <dgm:cxn modelId="{28C69CFE-201B-4EA4-AB85-FBCE17F07DEA}" type="presParOf" srcId="{98E4437C-001C-4450-A413-FDFE2701A8BA}" destId="{27B22EEE-B603-4F2A-8F85-06606548E8B3}" srcOrd="7" destOrd="0" presId="urn:microsoft.com/office/officeart/2005/8/layout/cycle8"/>
    <dgm:cxn modelId="{49046D36-ACEC-4F8A-8F89-670363B4A226}" type="presParOf" srcId="{98E4437C-001C-4450-A413-FDFE2701A8BA}" destId="{D41C9B27-92E4-432A-9703-E06FC8BE6C59}" srcOrd="8" destOrd="0" presId="urn:microsoft.com/office/officeart/2005/8/layout/cycle8"/>
    <dgm:cxn modelId="{8C5C3946-2A44-4E2A-8A6C-A0C60894DB07}" type="presParOf" srcId="{98E4437C-001C-4450-A413-FDFE2701A8BA}" destId="{EDBDCFC2-7966-4244-A6EC-CAE00DB6AE10}" srcOrd="9" destOrd="0" presId="urn:microsoft.com/office/officeart/2005/8/layout/cycle8"/>
    <dgm:cxn modelId="{C93E0AD2-9A6A-4CF9-B422-C6DF6538587E}" type="presParOf" srcId="{98E4437C-001C-4450-A413-FDFE2701A8BA}" destId="{F828C826-6085-4CD1-8B62-0588698A3DEE}" srcOrd="10" destOrd="0" presId="urn:microsoft.com/office/officeart/2005/8/layout/cycle8"/>
    <dgm:cxn modelId="{F981C4A7-782A-46F2-929E-A7D9B65E3235}" type="presParOf" srcId="{98E4437C-001C-4450-A413-FDFE2701A8BA}" destId="{65BFA942-83F5-4A7C-B115-C49027CE3CC8}" srcOrd="11" destOrd="0" presId="urn:microsoft.com/office/officeart/2005/8/layout/cycle8"/>
    <dgm:cxn modelId="{3FC3061E-C71D-4BD4-A29D-EA176DB2A724}" type="presParOf" srcId="{98E4437C-001C-4450-A413-FDFE2701A8BA}" destId="{7E3FA62F-29D6-466F-985E-1675A06C5526}" srcOrd="12" destOrd="0" presId="urn:microsoft.com/office/officeart/2005/8/layout/cycle8"/>
    <dgm:cxn modelId="{140F7DE4-A9AC-4B8B-8921-FB0671D5E56B}" type="presParOf" srcId="{98E4437C-001C-4450-A413-FDFE2701A8BA}" destId="{98190BE4-FED1-450A-9252-C0DC05EAEFC8}" srcOrd="13" destOrd="0" presId="urn:microsoft.com/office/officeart/2005/8/layout/cycle8"/>
    <dgm:cxn modelId="{150925E5-EF50-4EED-A303-CA74F82645C4}" type="presParOf" srcId="{98E4437C-001C-4450-A413-FDFE2701A8BA}" destId="{88F24DBE-2582-4072-8DBB-E8FEBD583E27}" srcOrd="14" destOrd="0" presId="urn:microsoft.com/office/officeart/2005/8/layout/cycle8"/>
    <dgm:cxn modelId="{AECF79CC-C9B7-4254-A820-54B8D3CFC86D}" type="presParOf" srcId="{98E4437C-001C-4450-A413-FDFE2701A8BA}" destId="{E7ACE7FD-E251-4DE7-A9D4-6C1B9ED10F94}" srcOrd="15" destOrd="0" presId="urn:microsoft.com/office/officeart/2005/8/layout/cycle8"/>
    <dgm:cxn modelId="{6E1C7A94-7579-4018-B184-07637DD37587}" type="presParOf" srcId="{98E4437C-001C-4450-A413-FDFE2701A8BA}" destId="{76329617-F2C4-4229-A259-D56729D45F4A}" srcOrd="16" destOrd="0" presId="urn:microsoft.com/office/officeart/2005/8/layout/cycle8"/>
    <dgm:cxn modelId="{4CD0D22F-D3BD-4353-A6E1-D70D57260242}" type="presParOf" srcId="{98E4437C-001C-4450-A413-FDFE2701A8BA}" destId="{5D0728C8-E742-40DD-9E2D-9D76F6DE2C23}" srcOrd="17" destOrd="0" presId="urn:microsoft.com/office/officeart/2005/8/layout/cycle8"/>
    <dgm:cxn modelId="{6567BD61-8CFD-4F28-A71D-3FEA1A0741A0}" type="presParOf" srcId="{98E4437C-001C-4450-A413-FDFE2701A8BA}" destId="{3EFC27C4-0C04-42C3-8D64-75DF8736A546}" srcOrd="18" destOrd="0" presId="urn:microsoft.com/office/officeart/2005/8/layout/cycle8"/>
    <dgm:cxn modelId="{7613D0CB-DD47-4605-A340-7ABBD98E2B46}" type="presParOf" srcId="{98E4437C-001C-4450-A413-FDFE2701A8BA}" destId="{9653F8E6-F960-4BDC-AF44-ADC6580D2E56}" srcOrd="19" destOrd="0" presId="urn:microsoft.com/office/officeart/2005/8/layout/cycle8"/>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22EB2F-D114-4743-BBC4-ED280E5A00F9}">
      <dsp:nvSpPr>
        <dsp:cNvPr id="0" name=""/>
        <dsp:cNvSpPr/>
      </dsp:nvSpPr>
      <dsp:spPr>
        <a:xfrm>
          <a:off x="263458" y="119298"/>
          <a:ext cx="1750085" cy="1750085"/>
        </a:xfrm>
        <a:prstGeom prst="pie">
          <a:avLst>
            <a:gd name="adj1" fmla="val 162000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t>Plan</a:t>
          </a:r>
        </a:p>
      </dsp:txBody>
      <dsp:txXfrm>
        <a:off x="1192462" y="482024"/>
        <a:ext cx="645864" cy="479190"/>
      </dsp:txXfrm>
    </dsp:sp>
    <dsp:sp modelId="{F955CD05-08CE-43C8-A280-21F83FFA745E}">
      <dsp:nvSpPr>
        <dsp:cNvPr id="0" name=""/>
        <dsp:cNvSpPr/>
      </dsp:nvSpPr>
      <dsp:spPr>
        <a:xfrm>
          <a:off x="263458" y="178051"/>
          <a:ext cx="1750085" cy="1750085"/>
        </a:xfrm>
        <a:prstGeom prst="pie">
          <a:avLst>
            <a:gd name="adj1" fmla="val 0"/>
            <a:gd name="adj2" fmla="val 54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t>Do</a:t>
          </a:r>
        </a:p>
      </dsp:txBody>
      <dsp:txXfrm>
        <a:off x="1192462" y="1086220"/>
        <a:ext cx="645864" cy="479190"/>
      </dsp:txXfrm>
    </dsp:sp>
    <dsp:sp modelId="{D41C9B27-92E4-432A-9703-E06FC8BE6C59}">
      <dsp:nvSpPr>
        <dsp:cNvPr id="0" name=""/>
        <dsp:cNvSpPr/>
      </dsp:nvSpPr>
      <dsp:spPr>
        <a:xfrm>
          <a:off x="204705" y="178051"/>
          <a:ext cx="1750085" cy="1750085"/>
        </a:xfrm>
        <a:prstGeom prst="pie">
          <a:avLst>
            <a:gd name="adj1" fmla="val 5400000"/>
            <a:gd name="adj2" fmla="val 10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t>Study</a:t>
          </a:r>
        </a:p>
      </dsp:txBody>
      <dsp:txXfrm>
        <a:off x="379922" y="1086220"/>
        <a:ext cx="645864" cy="479190"/>
      </dsp:txXfrm>
    </dsp:sp>
    <dsp:sp modelId="{7E3FA62F-29D6-466F-985E-1675A06C5526}">
      <dsp:nvSpPr>
        <dsp:cNvPr id="0" name=""/>
        <dsp:cNvSpPr/>
      </dsp:nvSpPr>
      <dsp:spPr>
        <a:xfrm>
          <a:off x="204705" y="119298"/>
          <a:ext cx="1750085" cy="1750085"/>
        </a:xfrm>
        <a:prstGeom prst="pie">
          <a:avLst>
            <a:gd name="adj1" fmla="val 108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t>Act</a:t>
          </a:r>
        </a:p>
      </dsp:txBody>
      <dsp:txXfrm>
        <a:off x="379922" y="482024"/>
        <a:ext cx="645864" cy="479190"/>
      </dsp:txXfrm>
    </dsp:sp>
    <dsp:sp modelId="{76329617-F2C4-4229-A259-D56729D45F4A}">
      <dsp:nvSpPr>
        <dsp:cNvPr id="0" name=""/>
        <dsp:cNvSpPr/>
      </dsp:nvSpPr>
      <dsp:spPr>
        <a:xfrm>
          <a:off x="155120" y="10959"/>
          <a:ext cx="1966762" cy="1966762"/>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0728C8-E742-40DD-9E2D-9D76F6DE2C23}">
      <dsp:nvSpPr>
        <dsp:cNvPr id="0" name=""/>
        <dsp:cNvSpPr/>
      </dsp:nvSpPr>
      <dsp:spPr>
        <a:xfrm>
          <a:off x="155120" y="69712"/>
          <a:ext cx="1966762" cy="1966762"/>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EFC27C4-0C04-42C3-8D64-75DF8736A546}">
      <dsp:nvSpPr>
        <dsp:cNvPr id="0" name=""/>
        <dsp:cNvSpPr/>
      </dsp:nvSpPr>
      <dsp:spPr>
        <a:xfrm>
          <a:off x="96367" y="69712"/>
          <a:ext cx="1966762" cy="1966762"/>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53F8E6-F960-4BDC-AF44-ADC6580D2E56}">
      <dsp:nvSpPr>
        <dsp:cNvPr id="0" name=""/>
        <dsp:cNvSpPr/>
      </dsp:nvSpPr>
      <dsp:spPr>
        <a:xfrm>
          <a:off x="96367" y="10959"/>
          <a:ext cx="1966762" cy="1966762"/>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melissaballentyne@yahoo.co.uk</dc:creator>
  <cp:keywords/>
  <dc:description/>
  <cp:lastModifiedBy>melissaballentyne@yahoo.co.uk</cp:lastModifiedBy>
  <cp:revision>4</cp:revision>
  <cp:lastPrinted>2022-01-19T14:26:00Z</cp:lastPrinted>
  <dcterms:created xsi:type="dcterms:W3CDTF">2022-01-19T14:01:00Z</dcterms:created>
  <dcterms:modified xsi:type="dcterms:W3CDTF">2022-03-16T10:47:00Z</dcterms:modified>
</cp:coreProperties>
</file>